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602EE" w14:textId="4D378E88" w:rsidR="00845ABC" w:rsidRPr="003318B6" w:rsidRDefault="00845ABC" w:rsidP="00845ABC">
      <w:pPr>
        <w:tabs>
          <w:tab w:val="center" w:pos="4896"/>
          <w:tab w:val="right" w:pos="9432"/>
        </w:tabs>
        <w:jc w:val="both"/>
        <w:rPr>
          <w:b/>
        </w:rPr>
      </w:pPr>
      <w:r w:rsidRPr="00760E01">
        <w:rPr>
          <w:rFonts w:ascii="Calibri" w:hAnsi="Calibri" w:cs="Calibri"/>
          <w:bCs/>
          <w:lang w:eastAsia="en-US"/>
        </w:rPr>
        <w:t>Temeljem čl. 19. i čl. 29.</w:t>
      </w:r>
      <w:r w:rsidRPr="00760E01">
        <w:rPr>
          <w:rFonts w:ascii="Calibri" w:hAnsi="Calibri" w:cs="Calibri"/>
          <w:bCs/>
          <w:i/>
          <w:lang w:eastAsia="en-US"/>
        </w:rPr>
        <w:t xml:space="preserve"> </w:t>
      </w:r>
      <w:r w:rsidRPr="00760E01">
        <w:rPr>
          <w:rFonts w:ascii="Calibri" w:hAnsi="Calibri" w:cs="Calibri"/>
          <w:lang w:eastAsia="en-US"/>
        </w:rPr>
        <w:t xml:space="preserve">Statuta Pučkog otvorenog učilišta „Ante Babić“ Umag - Università </w:t>
      </w:r>
      <w:proofErr w:type="spellStart"/>
      <w:r w:rsidRPr="00760E01">
        <w:rPr>
          <w:rFonts w:ascii="Calibri" w:hAnsi="Calibri" w:cs="Calibri"/>
          <w:lang w:eastAsia="en-US"/>
        </w:rPr>
        <w:t>popolare</w:t>
      </w:r>
      <w:proofErr w:type="spellEnd"/>
      <w:r w:rsidRPr="00760E01">
        <w:rPr>
          <w:rFonts w:ascii="Calibri" w:hAnsi="Calibri" w:cs="Calibri"/>
          <w:lang w:eastAsia="en-US"/>
        </w:rPr>
        <w:t xml:space="preserve"> </w:t>
      </w:r>
      <w:proofErr w:type="spellStart"/>
      <w:r w:rsidRPr="00760E01">
        <w:rPr>
          <w:rFonts w:ascii="Calibri" w:hAnsi="Calibri" w:cs="Calibri"/>
          <w:lang w:eastAsia="en-US"/>
        </w:rPr>
        <w:t>aperta</w:t>
      </w:r>
      <w:proofErr w:type="spellEnd"/>
      <w:r w:rsidRPr="00760E01">
        <w:rPr>
          <w:rFonts w:ascii="Calibri" w:hAnsi="Calibri" w:cs="Calibri"/>
          <w:lang w:eastAsia="en-US"/>
        </w:rPr>
        <w:t xml:space="preserve"> «Ante Babić» Umago, nastavno: Učilište (KLASA: 011-02/25-01/1; URBROJ: 2105-5-9-01-25-5) od dana 17. travnja 2025. godine, </w:t>
      </w:r>
      <w:r>
        <w:rPr>
          <w:rFonts w:ascii="Calibri" w:hAnsi="Calibri" w:cs="Calibri"/>
          <w:lang w:eastAsia="en-US"/>
        </w:rPr>
        <w:t>na prijedlog ravnateljice te nakon prethodno pribavljene suglasnosti Gradonačelnika Grada Umaga (KLASA:</w:t>
      </w:r>
      <w:r w:rsidR="00014D76">
        <w:rPr>
          <w:rFonts w:ascii="Calibri" w:hAnsi="Calibri" w:cs="Calibri"/>
          <w:lang w:eastAsia="en-US"/>
        </w:rPr>
        <w:t xml:space="preserve"> 007-04/25-01/11; </w:t>
      </w:r>
      <w:r>
        <w:rPr>
          <w:rFonts w:ascii="Calibri" w:hAnsi="Calibri" w:cs="Calibri"/>
          <w:lang w:eastAsia="en-US"/>
        </w:rPr>
        <w:t xml:space="preserve"> URBROJ: </w:t>
      </w:r>
      <w:r w:rsidR="00014D76">
        <w:rPr>
          <w:rFonts w:ascii="Calibri" w:hAnsi="Calibri" w:cs="Calibri"/>
          <w:lang w:eastAsia="en-US"/>
        </w:rPr>
        <w:t>2163-9-02-25-2)</w:t>
      </w:r>
      <w:r>
        <w:rPr>
          <w:rFonts w:ascii="Calibri" w:hAnsi="Calibri" w:cs="Calibri"/>
          <w:lang w:eastAsia="en-US"/>
        </w:rPr>
        <w:t xml:space="preserve"> od dana </w:t>
      </w:r>
      <w:r w:rsidR="00014D76">
        <w:rPr>
          <w:rFonts w:ascii="Calibri" w:hAnsi="Calibri" w:cs="Calibri"/>
          <w:lang w:eastAsia="en-US"/>
        </w:rPr>
        <w:t>25. kolovoza 2025</w:t>
      </w:r>
      <w:r>
        <w:rPr>
          <w:rFonts w:ascii="Calibri" w:hAnsi="Calibri" w:cs="Calibri"/>
          <w:lang w:eastAsia="en-US"/>
        </w:rPr>
        <w:t xml:space="preserve">. godine,  Upravno vijeće Učilišta dana </w:t>
      </w:r>
      <w:r w:rsidR="00014D76">
        <w:rPr>
          <w:rFonts w:ascii="Calibri" w:hAnsi="Calibri" w:cs="Calibri"/>
          <w:bCs/>
          <w:lang w:eastAsia="en-US"/>
        </w:rPr>
        <w:t>28. kolovoza 2025</w:t>
      </w:r>
      <w:r>
        <w:rPr>
          <w:rFonts w:ascii="Calibri" w:hAnsi="Calibri" w:cs="Calibri"/>
          <w:bCs/>
          <w:lang w:eastAsia="en-US"/>
        </w:rPr>
        <w:t>. godine donosi</w:t>
      </w:r>
    </w:p>
    <w:p w14:paraId="190F69D5" w14:textId="77777777" w:rsidR="00127827" w:rsidRDefault="00127827" w:rsidP="00127827">
      <w:pPr>
        <w:tabs>
          <w:tab w:val="center" w:pos="4896"/>
          <w:tab w:val="right" w:pos="9432"/>
        </w:tabs>
        <w:rPr>
          <w:rFonts w:ascii="Calibri" w:hAnsi="Calibri" w:cs="Calibri"/>
          <w:b/>
          <w:i/>
          <w:lang w:eastAsia="en-US"/>
        </w:rPr>
      </w:pPr>
    </w:p>
    <w:p w14:paraId="7F5BDCE1" w14:textId="77777777" w:rsidR="00127827" w:rsidRPr="00467C78" w:rsidRDefault="00127827" w:rsidP="00127827">
      <w:pPr>
        <w:tabs>
          <w:tab w:val="center" w:pos="4896"/>
          <w:tab w:val="right" w:pos="9432"/>
        </w:tabs>
        <w:jc w:val="center"/>
        <w:rPr>
          <w:sz w:val="32"/>
          <w:szCs w:val="32"/>
        </w:rPr>
      </w:pPr>
      <w:r w:rsidRPr="00467C78">
        <w:rPr>
          <w:rFonts w:ascii="Calibri" w:hAnsi="Calibri" w:cs="Calibri"/>
          <w:b/>
          <w:sz w:val="32"/>
          <w:szCs w:val="32"/>
          <w:lang w:eastAsia="en-US"/>
        </w:rPr>
        <w:t xml:space="preserve">O D L U K U </w:t>
      </w:r>
    </w:p>
    <w:p w14:paraId="02358F0A" w14:textId="5AE9820E" w:rsidR="00127827" w:rsidRPr="00467C78" w:rsidRDefault="00127827" w:rsidP="00127827">
      <w:pPr>
        <w:tabs>
          <w:tab w:val="center" w:pos="4896"/>
          <w:tab w:val="right" w:pos="9432"/>
        </w:tabs>
        <w:jc w:val="center"/>
        <w:rPr>
          <w:sz w:val="32"/>
          <w:szCs w:val="32"/>
        </w:rPr>
      </w:pPr>
      <w:r w:rsidRPr="00467C78">
        <w:rPr>
          <w:rFonts w:ascii="Calibri" w:hAnsi="Calibri" w:cs="Calibri"/>
          <w:b/>
          <w:sz w:val="32"/>
          <w:szCs w:val="32"/>
          <w:lang w:eastAsia="en-US"/>
        </w:rPr>
        <w:t xml:space="preserve">O   V I S I N I   N A K N A D A </w:t>
      </w:r>
    </w:p>
    <w:p w14:paraId="5BBD2A4E" w14:textId="77777777" w:rsidR="00127827" w:rsidRDefault="00127827" w:rsidP="00127827">
      <w:pPr>
        <w:rPr>
          <w:rFonts w:ascii="Calibri" w:hAnsi="Calibri" w:cs="Calibri"/>
          <w:b/>
          <w:lang w:eastAsia="en-US"/>
        </w:rPr>
      </w:pPr>
    </w:p>
    <w:p w14:paraId="030CCA9C" w14:textId="77777777" w:rsidR="00127827" w:rsidRDefault="00127827" w:rsidP="00127827">
      <w:pPr>
        <w:jc w:val="center"/>
        <w:rPr>
          <w:rFonts w:ascii="Calibri" w:hAnsi="Calibri" w:cs="Calibri"/>
          <w:b/>
          <w:lang w:eastAsia="en-US"/>
        </w:rPr>
      </w:pPr>
      <w:r>
        <w:rPr>
          <w:rFonts w:ascii="Calibri" w:hAnsi="Calibri" w:cs="Calibri"/>
          <w:b/>
          <w:lang w:eastAsia="en-US"/>
        </w:rPr>
        <w:t>Članak 1.</w:t>
      </w:r>
    </w:p>
    <w:p w14:paraId="5CD92DF6" w14:textId="77777777" w:rsidR="00842260" w:rsidRDefault="00842260" w:rsidP="00127827">
      <w:pPr>
        <w:jc w:val="center"/>
        <w:rPr>
          <w:rFonts w:ascii="Calibri" w:hAnsi="Calibri" w:cs="Calibri"/>
          <w:b/>
          <w:lang w:eastAsia="en-US"/>
        </w:rPr>
      </w:pPr>
    </w:p>
    <w:p w14:paraId="1CC565BE" w14:textId="77777777" w:rsidR="00127827" w:rsidRDefault="00127827" w:rsidP="00127827">
      <w:pPr>
        <w:jc w:val="both"/>
      </w:pPr>
      <w:r>
        <w:rPr>
          <w:rFonts w:ascii="Calibri" w:hAnsi="Calibri" w:cs="Calibri"/>
          <w:lang w:eastAsia="en-US"/>
        </w:rPr>
        <w:t xml:space="preserve">             Ovom Odlukom utvrđuje se visina naknada za sve programe obrazovanja odraslih koji se izvode u okviru djelatnosti Učilišta i visina naknada za povremeni najam i korištenje prostora Učilišta, osim zatvorenih prostora namijenjenih za ugostiteljsku djelatnost koji se u tu svrhu daju u zakup putem javnog natječaja.</w:t>
      </w:r>
    </w:p>
    <w:p w14:paraId="5BDCDDCD" w14:textId="77777777" w:rsidR="00127827" w:rsidRDefault="00127827" w:rsidP="00127827">
      <w:pPr>
        <w:ind w:firstLine="708"/>
        <w:jc w:val="both"/>
        <w:rPr>
          <w:rFonts w:ascii="Calibri" w:hAnsi="Calibri" w:cs="Calibri"/>
          <w:lang w:eastAsia="en-US"/>
        </w:rPr>
      </w:pPr>
    </w:p>
    <w:p w14:paraId="4335DFA8" w14:textId="77777777" w:rsidR="00127827" w:rsidRDefault="00127827" w:rsidP="00127827">
      <w:pPr>
        <w:jc w:val="center"/>
        <w:rPr>
          <w:rFonts w:ascii="Calibri" w:hAnsi="Calibri" w:cs="Calibri"/>
          <w:b/>
          <w:lang w:eastAsia="en-US"/>
        </w:rPr>
      </w:pPr>
      <w:r>
        <w:rPr>
          <w:rFonts w:ascii="Calibri" w:hAnsi="Calibri" w:cs="Calibri"/>
          <w:b/>
          <w:lang w:eastAsia="en-US"/>
        </w:rPr>
        <w:t>Članak 2.</w:t>
      </w:r>
    </w:p>
    <w:p w14:paraId="12C52677" w14:textId="77777777" w:rsidR="00842260" w:rsidRDefault="00842260" w:rsidP="00127827">
      <w:pPr>
        <w:jc w:val="center"/>
        <w:rPr>
          <w:rFonts w:ascii="Calibri" w:hAnsi="Calibri" w:cs="Calibri"/>
          <w:b/>
          <w:lang w:eastAsia="en-US"/>
        </w:rPr>
      </w:pPr>
    </w:p>
    <w:p w14:paraId="0AABCC59" w14:textId="3F03F7FC" w:rsidR="00127827" w:rsidRPr="00241F98" w:rsidRDefault="00127827" w:rsidP="00127827">
      <w:pPr>
        <w:rPr>
          <w:rFonts w:ascii="Calibri" w:hAnsi="Calibri" w:cs="Calibri"/>
          <w:b/>
          <w:lang w:eastAsia="en-US"/>
        </w:rPr>
      </w:pPr>
      <w:r>
        <w:rPr>
          <w:rFonts w:ascii="Calibri" w:hAnsi="Calibri" w:cs="Calibri"/>
          <w:lang w:eastAsia="en-US"/>
        </w:rPr>
        <w:t xml:space="preserve">            Pohađanje osnovnoškolskog obrazovanja odraslih – pojedinih obrazovnih razdoblja, u pravilu je za krajnje korisnike besplatno, a visina naknade definirat će se u skladu s naputcima MZO</w:t>
      </w:r>
      <w:r w:rsidR="001A0F42">
        <w:rPr>
          <w:rFonts w:ascii="Calibri" w:hAnsi="Calibri" w:cs="Calibri"/>
          <w:lang w:eastAsia="en-US"/>
        </w:rPr>
        <w:t>M</w:t>
      </w:r>
      <w:r>
        <w:rPr>
          <w:rFonts w:ascii="Calibri" w:hAnsi="Calibri" w:cs="Calibri"/>
          <w:lang w:eastAsia="en-US"/>
        </w:rPr>
        <w:t xml:space="preserve"> RH i nadležnog Upravnog odjela Grada Umaga.</w:t>
      </w:r>
    </w:p>
    <w:p w14:paraId="7BCB2FEB" w14:textId="77777777" w:rsidR="00127827" w:rsidRDefault="00127827" w:rsidP="00127827">
      <w:pPr>
        <w:rPr>
          <w:rFonts w:ascii="Calibri" w:hAnsi="Calibri" w:cs="Calibri"/>
          <w:lang w:eastAsia="en-US"/>
        </w:rPr>
      </w:pPr>
    </w:p>
    <w:p w14:paraId="3CFA566A" w14:textId="77777777" w:rsidR="00127827" w:rsidRDefault="00127827" w:rsidP="00127827">
      <w:pPr>
        <w:jc w:val="center"/>
        <w:rPr>
          <w:rFonts w:ascii="Calibri" w:hAnsi="Calibri" w:cs="Calibri"/>
          <w:b/>
          <w:lang w:eastAsia="en-US"/>
        </w:rPr>
      </w:pPr>
      <w:r>
        <w:rPr>
          <w:rFonts w:ascii="Calibri" w:hAnsi="Calibri" w:cs="Calibri"/>
          <w:b/>
          <w:lang w:eastAsia="en-US"/>
        </w:rPr>
        <w:t>Članak 3.</w:t>
      </w:r>
    </w:p>
    <w:p w14:paraId="217C22CE" w14:textId="77777777" w:rsidR="00842260" w:rsidRDefault="00842260" w:rsidP="00127827">
      <w:pPr>
        <w:jc w:val="center"/>
        <w:rPr>
          <w:rFonts w:ascii="Calibri" w:hAnsi="Calibri" w:cs="Calibri"/>
          <w:b/>
          <w:lang w:eastAsia="en-US"/>
        </w:rPr>
      </w:pPr>
    </w:p>
    <w:p w14:paraId="6AD1E6B7" w14:textId="265F4E13" w:rsidR="00127827" w:rsidRDefault="00127827" w:rsidP="00127827">
      <w:pPr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                  Visina naknade za sve formalne obrazovne programe</w:t>
      </w:r>
      <w:r w:rsidR="00E63F7B">
        <w:rPr>
          <w:rFonts w:ascii="Calibri" w:hAnsi="Calibri" w:cs="Calibri"/>
          <w:lang w:eastAsia="en-US"/>
        </w:rPr>
        <w:t xml:space="preserve"> koji su na samofinanciranju </w:t>
      </w:r>
      <w:r>
        <w:rPr>
          <w:rFonts w:ascii="Calibri" w:hAnsi="Calibri" w:cs="Calibri"/>
          <w:lang w:eastAsia="en-US"/>
        </w:rPr>
        <w:t xml:space="preserve"> propisuje se u sljedećoj tablici:</w:t>
      </w:r>
    </w:p>
    <w:p w14:paraId="52E22CE3" w14:textId="77777777" w:rsidR="008F04C6" w:rsidRDefault="008F04C6" w:rsidP="00127827">
      <w:pPr>
        <w:jc w:val="both"/>
        <w:rPr>
          <w:rFonts w:ascii="Calibri" w:hAnsi="Calibri" w:cs="Calibri"/>
          <w:lang w:eastAsia="en-US"/>
        </w:rPr>
      </w:pPr>
    </w:p>
    <w:tbl>
      <w:tblPr>
        <w:tblpPr w:leftFromText="180" w:rightFromText="180" w:vertAnchor="page" w:horzAnchor="margin" w:tblpY="9974"/>
        <w:tblW w:w="90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2142"/>
        <w:gridCol w:w="890"/>
        <w:gridCol w:w="890"/>
        <w:gridCol w:w="1426"/>
      </w:tblGrid>
      <w:tr w:rsidR="00014D76" w:rsidRPr="00E63F7B" w14:paraId="10A2649A" w14:textId="77777777" w:rsidTr="00014D76">
        <w:trPr>
          <w:trHeight w:val="565"/>
        </w:trPr>
        <w:tc>
          <w:tcPr>
            <w:tcW w:w="3750" w:type="dxa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33505C1C" w14:textId="77777777" w:rsidR="00014D76" w:rsidRPr="00E63F7B" w:rsidRDefault="00014D76" w:rsidP="00014D76">
            <w:pPr>
              <w:suppressAutoHyphens w:val="0"/>
              <w:rPr>
                <w:rFonts w:ascii="Calibri" w:eastAsia="Calibri" w:hAnsi="Calibri"/>
                <w:kern w:val="2"/>
                <w:lang w:eastAsia="en-US"/>
              </w:rPr>
            </w:pPr>
            <w:r w:rsidRPr="00127827">
              <w:rPr>
                <w:rFonts w:ascii="Calibri" w:eastAsia="Calibri" w:hAnsi="Calibri"/>
                <w:b/>
                <w:bCs/>
                <w:kern w:val="2"/>
                <w:lang w:eastAsia="en-US"/>
              </w:rPr>
              <w:t>Naziv programa obrazovanja</w:t>
            </w:r>
          </w:p>
        </w:tc>
        <w:tc>
          <w:tcPr>
            <w:tcW w:w="214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2CEA6761" w14:textId="77777777" w:rsidR="00014D76" w:rsidRPr="00E63F7B" w:rsidRDefault="00014D76" w:rsidP="00014D76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127827">
              <w:rPr>
                <w:rFonts w:ascii="Calibri" w:eastAsia="Calibri" w:hAnsi="Calibri"/>
                <w:b/>
                <w:bCs/>
                <w:kern w:val="2"/>
                <w:lang w:eastAsia="en-US"/>
              </w:rPr>
              <w:t>Vrsta kvalifikacije</w:t>
            </w:r>
          </w:p>
        </w:tc>
        <w:tc>
          <w:tcPr>
            <w:tcW w:w="890" w:type="dxa"/>
            <w:tcBorders>
              <w:bottom w:val="single" w:sz="6" w:space="0" w:color="auto"/>
            </w:tcBorders>
            <w:shd w:val="clear" w:color="auto" w:fill="D9D9D9"/>
          </w:tcPr>
          <w:p w14:paraId="378CB979" w14:textId="77777777" w:rsidR="00014D76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kern w:val="2"/>
                <w:sz w:val="16"/>
                <w:szCs w:val="16"/>
                <w:lang w:eastAsia="en-US"/>
              </w:rPr>
            </w:pPr>
            <w:r w:rsidRPr="00784FCE">
              <w:rPr>
                <w:rFonts w:ascii="Calibri" w:eastAsia="Calibri" w:hAnsi="Calibri"/>
                <w:b/>
                <w:bCs/>
                <w:kern w:val="2"/>
                <w:sz w:val="16"/>
                <w:szCs w:val="16"/>
                <w:lang w:eastAsia="en-US"/>
              </w:rPr>
              <w:t>UK</w:t>
            </w:r>
            <w:r>
              <w:rPr>
                <w:rFonts w:ascii="Calibri" w:eastAsia="Calibri" w:hAnsi="Calibri"/>
                <w:b/>
                <w:bCs/>
                <w:kern w:val="2"/>
                <w:sz w:val="16"/>
                <w:szCs w:val="16"/>
                <w:lang w:eastAsia="en-US"/>
              </w:rPr>
              <w:t xml:space="preserve">UPNI </w:t>
            </w:r>
          </w:p>
          <w:p w14:paraId="2CB42A81" w14:textId="77777777" w:rsidR="00014D76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kern w:val="2"/>
                <w:sz w:val="16"/>
                <w:szCs w:val="16"/>
                <w:lang w:eastAsia="en-US"/>
              </w:rPr>
            </w:pPr>
            <w:r w:rsidRPr="00784FCE">
              <w:rPr>
                <w:rFonts w:ascii="Calibri" w:eastAsia="Calibri" w:hAnsi="Calibri"/>
                <w:b/>
                <w:bCs/>
                <w:kern w:val="2"/>
                <w:sz w:val="16"/>
                <w:szCs w:val="16"/>
                <w:lang w:eastAsia="en-US"/>
              </w:rPr>
              <w:t xml:space="preserve">BROJ </w:t>
            </w:r>
          </w:p>
          <w:p w14:paraId="16CF5EA6" w14:textId="77777777" w:rsidR="00014D76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kern w:val="2"/>
                <w:sz w:val="16"/>
                <w:szCs w:val="16"/>
                <w:lang w:eastAsia="en-US"/>
              </w:rPr>
            </w:pPr>
          </w:p>
          <w:p w14:paraId="2C6EBA3B" w14:textId="77777777" w:rsidR="00014D76" w:rsidRPr="00BC5CD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kern w:val="2"/>
                <w:sz w:val="16"/>
                <w:szCs w:val="16"/>
                <w:lang w:eastAsia="en-US"/>
              </w:rPr>
            </w:pPr>
            <w:r w:rsidRPr="00784FCE">
              <w:rPr>
                <w:rFonts w:ascii="Calibri" w:eastAsia="Calibri" w:hAnsi="Calibri"/>
                <w:b/>
                <w:bCs/>
                <w:kern w:val="2"/>
                <w:sz w:val="16"/>
                <w:szCs w:val="16"/>
                <w:lang w:eastAsia="en-US"/>
              </w:rPr>
              <w:t>sati</w:t>
            </w:r>
          </w:p>
        </w:tc>
        <w:tc>
          <w:tcPr>
            <w:tcW w:w="890" w:type="dxa"/>
            <w:tcBorders>
              <w:bottom w:val="single" w:sz="6" w:space="0" w:color="auto"/>
            </w:tcBorders>
            <w:shd w:val="clear" w:color="auto" w:fill="D9D9D9"/>
          </w:tcPr>
          <w:p w14:paraId="2EEB3E8E" w14:textId="77777777" w:rsidR="00014D76" w:rsidRPr="00BC5CD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C5CD2">
              <w:rPr>
                <w:rFonts w:ascii="Calibri" w:eastAsia="Calibri" w:hAnsi="Calibri"/>
                <w:b/>
                <w:bCs/>
                <w:kern w:val="2"/>
                <w:sz w:val="16"/>
                <w:szCs w:val="16"/>
                <w:lang w:eastAsia="en-US"/>
              </w:rPr>
              <w:t xml:space="preserve">CSVET </w:t>
            </w:r>
          </w:p>
          <w:p w14:paraId="11CB8E41" w14:textId="77777777" w:rsidR="00014D76" w:rsidRPr="00BC5CD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C5CD2">
              <w:rPr>
                <w:rFonts w:ascii="Calibri" w:eastAsia="Calibri" w:hAnsi="Calibri"/>
                <w:b/>
                <w:bCs/>
                <w:kern w:val="2"/>
                <w:sz w:val="16"/>
                <w:szCs w:val="16"/>
                <w:lang w:eastAsia="en-US"/>
              </w:rPr>
              <w:t>bodovi</w:t>
            </w:r>
          </w:p>
        </w:tc>
        <w:tc>
          <w:tcPr>
            <w:tcW w:w="1426" w:type="dxa"/>
            <w:tcBorders>
              <w:bottom w:val="single" w:sz="6" w:space="0" w:color="auto"/>
            </w:tcBorders>
            <w:shd w:val="clear" w:color="auto" w:fill="D9D9D9"/>
          </w:tcPr>
          <w:p w14:paraId="491CFDB9" w14:textId="77777777" w:rsidR="00014D76" w:rsidRPr="00BC5CD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BC5CD2"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</w:rPr>
              <w:t>UKUPNO</w:t>
            </w:r>
          </w:p>
          <w:p w14:paraId="783E7F31" w14:textId="77777777" w:rsidR="00014D76" w:rsidRPr="00E63F7B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BC5CD2"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</w:rPr>
              <w:t>EUR</w:t>
            </w:r>
          </w:p>
        </w:tc>
      </w:tr>
      <w:tr w:rsidR="00014D76" w:rsidRPr="00E63F7B" w14:paraId="596A9B7B" w14:textId="77777777" w:rsidTr="00014D76">
        <w:trPr>
          <w:trHeight w:val="565"/>
        </w:trPr>
        <w:tc>
          <w:tcPr>
            <w:tcW w:w="3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A2DB4" w14:textId="77777777" w:rsidR="00014D76" w:rsidRPr="00E63F7B" w:rsidRDefault="00014D76" w:rsidP="00014D76">
            <w:pPr>
              <w:suppressAutoHyphens w:val="0"/>
              <w:rPr>
                <w:rFonts w:ascii="Calibri" w:eastAsia="Calibri" w:hAnsi="Calibri"/>
                <w:kern w:val="2"/>
                <w:lang w:eastAsia="en-US"/>
              </w:rPr>
            </w:pPr>
            <w:r w:rsidRPr="00E63F7B">
              <w:rPr>
                <w:rFonts w:ascii="Calibri" w:eastAsia="Calibri" w:hAnsi="Calibri"/>
                <w:kern w:val="2"/>
                <w:lang w:eastAsia="en-US"/>
              </w:rPr>
              <w:t xml:space="preserve">Knjigovođa </w:t>
            </w:r>
          </w:p>
          <w:p w14:paraId="58B83059" w14:textId="77777777" w:rsidR="00014D76" w:rsidRPr="00E63F7B" w:rsidRDefault="00014D76" w:rsidP="00014D76">
            <w:pPr>
              <w:suppressAutoHyphens w:val="0"/>
              <w:rPr>
                <w:rFonts w:ascii="Calibri" w:eastAsia="Calibri" w:hAnsi="Calibri"/>
                <w:kern w:val="2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23BDFE" w14:textId="77777777" w:rsidR="00014D76" w:rsidRPr="00E63F7B" w:rsidRDefault="00014D76" w:rsidP="00014D76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E63F7B">
              <w:rPr>
                <w:rFonts w:ascii="Calibri" w:eastAsia="Calibri" w:hAnsi="Calibri"/>
                <w:sz w:val="20"/>
                <w:szCs w:val="20"/>
              </w:rPr>
              <w:t xml:space="preserve">Djelomična kvalifikacija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C962F" w14:textId="77777777" w:rsidR="00014D76" w:rsidRPr="00E63F7B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E63F7B">
              <w:rPr>
                <w:rFonts w:ascii="Calibri" w:eastAsia="Calibri" w:hAnsi="Calibri"/>
                <w:kern w:val="2"/>
                <w:lang w:eastAsia="en-US"/>
              </w:rPr>
              <w:t>250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6BE7" w14:textId="77777777" w:rsidR="00014D76" w:rsidRPr="00E63F7B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E63F7B">
              <w:rPr>
                <w:rFonts w:ascii="Calibri" w:eastAsia="Calibri" w:hAnsi="Calibri"/>
                <w:kern w:val="2"/>
                <w:lang w:eastAsia="en-US"/>
              </w:rPr>
              <w:t>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6D29" w14:textId="77777777" w:rsidR="00014D76" w:rsidRPr="00E63F7B" w:rsidRDefault="00014D76" w:rsidP="00014D76">
            <w:pPr>
              <w:suppressAutoHyphens w:val="0"/>
              <w:jc w:val="right"/>
              <w:rPr>
                <w:rFonts w:ascii="Calibri" w:eastAsia="Calibri" w:hAnsi="Calibri"/>
                <w:kern w:val="2"/>
                <w:lang w:eastAsia="en-US"/>
              </w:rPr>
            </w:pPr>
            <w:r w:rsidRPr="00E63F7B">
              <w:rPr>
                <w:rFonts w:ascii="Calibri" w:eastAsia="Calibri" w:hAnsi="Calibri"/>
                <w:kern w:val="2"/>
                <w:lang w:eastAsia="en-US"/>
              </w:rPr>
              <w:t>7</w:t>
            </w:r>
            <w:r>
              <w:rPr>
                <w:rFonts w:ascii="Calibri" w:eastAsia="Calibri" w:hAnsi="Calibri"/>
                <w:kern w:val="2"/>
                <w:lang w:eastAsia="en-US"/>
              </w:rPr>
              <w:t>6</w:t>
            </w:r>
            <w:r w:rsidRPr="00E63F7B">
              <w:rPr>
                <w:rFonts w:ascii="Calibri" w:eastAsia="Calibri" w:hAnsi="Calibri"/>
                <w:kern w:val="2"/>
                <w:lang w:eastAsia="en-US"/>
              </w:rPr>
              <w:t>0,00</w:t>
            </w:r>
          </w:p>
        </w:tc>
      </w:tr>
      <w:tr w:rsidR="00014D76" w:rsidRPr="00E63F7B" w14:paraId="313E2154" w14:textId="77777777" w:rsidTr="00014D76">
        <w:trPr>
          <w:trHeight w:val="565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9280" w14:textId="77777777" w:rsidR="00014D76" w:rsidRPr="00E63F7B" w:rsidRDefault="00014D76" w:rsidP="00014D76">
            <w:pPr>
              <w:suppressAutoHyphens w:val="0"/>
              <w:rPr>
                <w:rFonts w:ascii="Calibri" w:eastAsia="Calibri" w:hAnsi="Calibri"/>
                <w:kern w:val="2"/>
                <w:lang w:eastAsia="en-US"/>
              </w:rPr>
            </w:pPr>
            <w:r w:rsidRPr="00E63F7B">
              <w:rPr>
                <w:rFonts w:ascii="Calibri" w:eastAsia="Calibri" w:hAnsi="Calibri"/>
                <w:kern w:val="2"/>
                <w:lang w:eastAsia="en-US"/>
              </w:rPr>
              <w:t>Asistent za upravljanje projektima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902A05" w14:textId="77777777" w:rsidR="00014D76" w:rsidRPr="00E63F7B" w:rsidRDefault="00014D76" w:rsidP="00014D76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E63F7B">
              <w:rPr>
                <w:rFonts w:ascii="Calibri" w:eastAsia="Calibri" w:hAnsi="Calibri"/>
                <w:sz w:val="20"/>
                <w:szCs w:val="20"/>
              </w:rPr>
              <w:t>Djelomična kvalifikacija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8BC69" w14:textId="77777777" w:rsidR="00014D76" w:rsidRPr="00E63F7B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E63F7B">
              <w:rPr>
                <w:rFonts w:ascii="Calibri" w:eastAsia="Calibri" w:hAnsi="Calibri"/>
                <w:kern w:val="2"/>
                <w:lang w:eastAsia="en-US"/>
              </w:rPr>
              <w:t>250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0E3A2" w14:textId="77777777" w:rsidR="00014D76" w:rsidRPr="00E63F7B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E63F7B">
              <w:rPr>
                <w:rFonts w:ascii="Calibri" w:eastAsia="Calibri" w:hAnsi="Calibri"/>
                <w:kern w:val="2"/>
                <w:lang w:eastAsia="en-US"/>
              </w:rPr>
              <w:t>14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8F5F" w14:textId="77777777" w:rsidR="00014D76" w:rsidRPr="00E63F7B" w:rsidRDefault="00014D76" w:rsidP="00014D76">
            <w:pPr>
              <w:suppressAutoHyphens w:val="0"/>
              <w:jc w:val="right"/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lang w:eastAsia="en-US"/>
              </w:rPr>
              <w:t>760</w:t>
            </w:r>
            <w:r w:rsidRPr="00E63F7B">
              <w:rPr>
                <w:rFonts w:ascii="Calibri" w:eastAsia="Calibri" w:hAnsi="Calibri"/>
                <w:kern w:val="2"/>
                <w:lang w:eastAsia="en-US"/>
              </w:rPr>
              <w:t>,00</w:t>
            </w:r>
          </w:p>
        </w:tc>
      </w:tr>
      <w:tr w:rsidR="00014D76" w:rsidRPr="00E63F7B" w14:paraId="1893865F" w14:textId="77777777" w:rsidTr="00014D76">
        <w:trPr>
          <w:trHeight w:val="565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6A0F" w14:textId="77777777" w:rsidR="00014D76" w:rsidRPr="00E63F7B" w:rsidRDefault="00014D76" w:rsidP="00014D76">
            <w:pPr>
              <w:suppressAutoHyphens w:val="0"/>
              <w:rPr>
                <w:rFonts w:ascii="Calibri" w:eastAsia="Calibri" w:hAnsi="Calibri"/>
                <w:kern w:val="2"/>
                <w:lang w:eastAsia="en-US"/>
              </w:rPr>
            </w:pPr>
            <w:r w:rsidRPr="00E63F7B">
              <w:rPr>
                <w:rFonts w:ascii="Calibri" w:eastAsia="Calibri" w:hAnsi="Calibri"/>
                <w:kern w:val="2"/>
                <w:lang w:eastAsia="en-US"/>
              </w:rPr>
              <w:t>Upravljanje osobnim financijama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9E936B" w14:textId="77777777" w:rsidR="00014D76" w:rsidRPr="00E63F7B" w:rsidRDefault="00014D76" w:rsidP="00014D76">
            <w:pPr>
              <w:suppressAutoHyphens w:val="0"/>
              <w:jc w:val="both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proofErr w:type="spellStart"/>
            <w:r w:rsidRPr="00E63F7B"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Mikrokvalifikacija</w:t>
            </w:r>
            <w:proofErr w:type="spell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6522" w14:textId="77777777" w:rsidR="00014D76" w:rsidRPr="00E63F7B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E63F7B">
              <w:rPr>
                <w:rFonts w:ascii="Calibri" w:eastAsia="Calibri" w:hAnsi="Calibri"/>
                <w:kern w:val="2"/>
                <w:lang w:eastAsia="en-US"/>
              </w:rPr>
              <w:t>75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AD74" w14:textId="77777777" w:rsidR="00014D76" w:rsidRPr="00E63F7B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E63F7B">
              <w:rPr>
                <w:rFonts w:ascii="Calibri" w:eastAsia="Calibri" w:hAnsi="Calibri"/>
                <w:kern w:val="2"/>
                <w:lang w:eastAsia="en-US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92EC1" w14:textId="77777777" w:rsidR="00014D76" w:rsidRPr="00E63F7B" w:rsidRDefault="00014D76" w:rsidP="00014D76">
            <w:pPr>
              <w:suppressAutoHyphens w:val="0"/>
              <w:jc w:val="right"/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lang w:eastAsia="en-US"/>
              </w:rPr>
              <w:t>150</w:t>
            </w:r>
            <w:r w:rsidRPr="00E63F7B">
              <w:rPr>
                <w:rFonts w:ascii="Calibri" w:eastAsia="Calibri" w:hAnsi="Calibri"/>
                <w:kern w:val="2"/>
                <w:lang w:eastAsia="en-US"/>
              </w:rPr>
              <w:t>,00</w:t>
            </w:r>
          </w:p>
        </w:tc>
      </w:tr>
      <w:tr w:rsidR="00014D76" w:rsidRPr="00E63F7B" w14:paraId="10FE785D" w14:textId="77777777" w:rsidTr="00014D76">
        <w:trPr>
          <w:trHeight w:val="565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69F55" w14:textId="77777777" w:rsidR="00014D76" w:rsidRPr="00E63F7B" w:rsidRDefault="00014D76" w:rsidP="00014D76">
            <w:pPr>
              <w:suppressAutoHyphens w:val="0"/>
              <w:rPr>
                <w:rFonts w:ascii="Calibri" w:eastAsia="Calibri" w:hAnsi="Calibri"/>
                <w:kern w:val="2"/>
                <w:lang w:eastAsia="en-US"/>
              </w:rPr>
            </w:pPr>
            <w:r w:rsidRPr="00E63F7B">
              <w:rPr>
                <w:rFonts w:ascii="Calibri" w:eastAsia="Calibri" w:hAnsi="Calibri"/>
                <w:kern w:val="2"/>
                <w:lang w:eastAsia="en-US"/>
              </w:rPr>
              <w:t>Korištenje proračunske tablice u poslovanju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6B8242" w14:textId="77777777" w:rsidR="00014D76" w:rsidRPr="00E63F7B" w:rsidRDefault="00014D76" w:rsidP="00014D76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E63F7B"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Mikrokvalifikacija</w:t>
            </w:r>
            <w:proofErr w:type="spell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0D38C" w14:textId="77777777" w:rsidR="00014D76" w:rsidRPr="00E63F7B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E63F7B">
              <w:rPr>
                <w:rFonts w:ascii="Calibri" w:eastAsia="Calibri" w:hAnsi="Calibri"/>
                <w:kern w:val="2"/>
                <w:lang w:eastAsia="en-US"/>
              </w:rPr>
              <w:t>125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09D30" w14:textId="77777777" w:rsidR="00014D76" w:rsidRPr="00E63F7B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E63F7B">
              <w:rPr>
                <w:rFonts w:ascii="Calibri" w:eastAsia="Calibri" w:hAnsi="Calibri"/>
                <w:kern w:val="2"/>
                <w:lang w:eastAsia="en-US"/>
              </w:rPr>
              <w:t>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B3A0A" w14:textId="77777777" w:rsidR="00014D76" w:rsidRPr="00E63F7B" w:rsidRDefault="00014D76" w:rsidP="00014D76">
            <w:pPr>
              <w:suppressAutoHyphens w:val="0"/>
              <w:jc w:val="right"/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lang w:eastAsia="en-US"/>
              </w:rPr>
              <w:t>350</w:t>
            </w:r>
            <w:r w:rsidRPr="00E63F7B">
              <w:rPr>
                <w:rFonts w:ascii="Calibri" w:eastAsia="Calibri" w:hAnsi="Calibri"/>
                <w:kern w:val="2"/>
                <w:lang w:eastAsia="en-US"/>
              </w:rPr>
              <w:t>,00</w:t>
            </w:r>
          </w:p>
        </w:tc>
      </w:tr>
      <w:tr w:rsidR="00014D76" w:rsidRPr="00E63F7B" w14:paraId="49164442" w14:textId="77777777" w:rsidTr="00014D76">
        <w:trPr>
          <w:trHeight w:val="565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C3C77" w14:textId="77777777" w:rsidR="00014D76" w:rsidRPr="00842260" w:rsidRDefault="00014D76" w:rsidP="00014D76">
            <w:pPr>
              <w:suppressAutoHyphens w:val="0"/>
              <w:rPr>
                <w:rFonts w:ascii="Calibri" w:eastAsia="Calibri" w:hAnsi="Calibri"/>
                <w:kern w:val="2"/>
                <w:lang w:eastAsia="en-US"/>
              </w:rPr>
            </w:pPr>
            <w:r w:rsidRPr="00842260">
              <w:rPr>
                <w:rFonts w:ascii="Calibri" w:eastAsia="Calibri" w:hAnsi="Calibri"/>
                <w:kern w:val="2"/>
                <w:lang w:eastAsia="en-US"/>
              </w:rPr>
              <w:t>Temeljne digitalne vještine</w:t>
            </w:r>
          </w:p>
          <w:p w14:paraId="268848F2" w14:textId="77777777" w:rsidR="00014D76" w:rsidRPr="00842260" w:rsidRDefault="00014D76" w:rsidP="00014D76">
            <w:pPr>
              <w:suppressAutoHyphens w:val="0"/>
              <w:rPr>
                <w:rFonts w:ascii="Calibri" w:eastAsia="Calibri" w:hAnsi="Calibri"/>
                <w:kern w:val="2"/>
                <w:lang w:eastAsia="en-US"/>
              </w:rPr>
            </w:pPr>
            <w:r w:rsidRPr="00842260">
              <w:rPr>
                <w:rFonts w:ascii="Calibri" w:eastAsia="Calibri" w:hAnsi="Calibri"/>
                <w:kern w:val="2"/>
                <w:lang w:eastAsia="en-US"/>
              </w:rPr>
              <w:t>(za zaposlene osobe)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6329BB" w14:textId="77777777" w:rsidR="00014D76" w:rsidRPr="00842260" w:rsidRDefault="00014D76" w:rsidP="00014D76">
            <w:pPr>
              <w:jc w:val="both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proofErr w:type="spellStart"/>
            <w:r w:rsidRPr="00842260"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Mikrokvalifikacija</w:t>
            </w:r>
            <w:proofErr w:type="spell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4BF27" w14:textId="77777777" w:rsidR="00014D76" w:rsidRPr="00842260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842260">
              <w:rPr>
                <w:rFonts w:ascii="Calibri" w:eastAsia="Calibri" w:hAnsi="Calibri"/>
                <w:kern w:val="2"/>
                <w:lang w:eastAsia="en-US"/>
              </w:rPr>
              <w:t>100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1B4D" w14:textId="77777777" w:rsidR="00014D76" w:rsidRPr="00842260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842260">
              <w:rPr>
                <w:rFonts w:ascii="Calibri" w:eastAsia="Calibri" w:hAnsi="Calibri"/>
                <w:kern w:val="2"/>
                <w:lang w:eastAsia="en-US"/>
              </w:rPr>
              <w:t>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3489" w14:textId="77777777" w:rsidR="00014D76" w:rsidRPr="00842260" w:rsidRDefault="00014D76" w:rsidP="00014D76">
            <w:pPr>
              <w:suppressAutoHyphens w:val="0"/>
              <w:jc w:val="right"/>
              <w:rPr>
                <w:rFonts w:ascii="Calibri" w:eastAsia="Calibri" w:hAnsi="Calibri"/>
                <w:kern w:val="2"/>
                <w:lang w:eastAsia="en-US"/>
              </w:rPr>
            </w:pPr>
            <w:r w:rsidRPr="00842260">
              <w:rPr>
                <w:rFonts w:ascii="Calibri" w:eastAsia="Calibri" w:hAnsi="Calibri"/>
                <w:kern w:val="2"/>
                <w:lang w:eastAsia="en-US"/>
              </w:rPr>
              <w:t>150,00</w:t>
            </w:r>
          </w:p>
        </w:tc>
      </w:tr>
      <w:tr w:rsidR="00014D76" w:rsidRPr="00E63F7B" w14:paraId="3D7161FA" w14:textId="77777777" w:rsidTr="00014D76">
        <w:trPr>
          <w:trHeight w:val="565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585AB" w14:textId="77777777" w:rsidR="00014D76" w:rsidRPr="00E63F7B" w:rsidRDefault="00014D76" w:rsidP="00014D76">
            <w:pPr>
              <w:suppressAutoHyphens w:val="0"/>
              <w:rPr>
                <w:rFonts w:ascii="Calibri" w:eastAsia="Calibri" w:hAnsi="Calibri"/>
                <w:kern w:val="2"/>
                <w:lang w:eastAsia="en-US"/>
              </w:rPr>
            </w:pPr>
            <w:r w:rsidRPr="00E63F7B">
              <w:rPr>
                <w:rFonts w:ascii="Calibri" w:eastAsia="Calibri" w:hAnsi="Calibri"/>
                <w:kern w:val="2"/>
                <w:lang w:eastAsia="en-US"/>
              </w:rPr>
              <w:t>Izrada poslovnog plana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25EE53" w14:textId="77777777" w:rsidR="00014D76" w:rsidRPr="00E63F7B" w:rsidRDefault="00014D76" w:rsidP="00014D76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E63F7B"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Mikrokvalifikacija</w:t>
            </w:r>
            <w:proofErr w:type="spell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D413" w14:textId="77777777" w:rsidR="00014D76" w:rsidRPr="00E63F7B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E63F7B">
              <w:rPr>
                <w:rFonts w:ascii="Calibri" w:eastAsia="Calibri" w:hAnsi="Calibri"/>
                <w:kern w:val="2"/>
                <w:lang w:eastAsia="en-US"/>
              </w:rPr>
              <w:t>50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8A249" w14:textId="77777777" w:rsidR="00014D76" w:rsidRPr="00E63F7B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E63F7B">
              <w:rPr>
                <w:rFonts w:ascii="Calibri" w:eastAsia="Calibri" w:hAnsi="Calibri"/>
                <w:kern w:val="2"/>
                <w:lang w:eastAsia="en-US"/>
              </w:rPr>
              <w:t>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6AC01" w14:textId="77777777" w:rsidR="00014D76" w:rsidRPr="00E63F7B" w:rsidRDefault="00014D76" w:rsidP="00014D76">
            <w:pPr>
              <w:suppressAutoHyphens w:val="0"/>
              <w:jc w:val="right"/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lang w:eastAsia="en-US"/>
              </w:rPr>
              <w:t>100</w:t>
            </w:r>
            <w:r w:rsidRPr="00E63F7B">
              <w:rPr>
                <w:rFonts w:ascii="Calibri" w:eastAsia="Calibri" w:hAnsi="Calibri"/>
                <w:kern w:val="2"/>
                <w:lang w:eastAsia="en-US"/>
              </w:rPr>
              <w:t>,00</w:t>
            </w:r>
          </w:p>
        </w:tc>
      </w:tr>
    </w:tbl>
    <w:p w14:paraId="6763DA03" w14:textId="77777777" w:rsidR="00014D76" w:rsidRDefault="00014D76" w:rsidP="00EC477F">
      <w:pPr>
        <w:jc w:val="center"/>
        <w:rPr>
          <w:rFonts w:ascii="Calibri" w:hAnsi="Calibri" w:cs="Calibri"/>
          <w:b/>
          <w:bCs/>
          <w:lang w:eastAsia="en-US"/>
        </w:rPr>
      </w:pPr>
    </w:p>
    <w:p w14:paraId="39B9C9EF" w14:textId="77777777" w:rsidR="00014D76" w:rsidRDefault="00014D76" w:rsidP="00EC477F">
      <w:pPr>
        <w:jc w:val="center"/>
        <w:rPr>
          <w:rFonts w:ascii="Calibri" w:hAnsi="Calibri" w:cs="Calibri"/>
          <w:b/>
          <w:bCs/>
          <w:lang w:eastAsia="en-US"/>
        </w:rPr>
      </w:pPr>
    </w:p>
    <w:p w14:paraId="06633298" w14:textId="77777777" w:rsidR="00014D76" w:rsidRDefault="00014D76" w:rsidP="00EC477F">
      <w:pPr>
        <w:jc w:val="center"/>
        <w:rPr>
          <w:rFonts w:ascii="Calibri" w:hAnsi="Calibri" w:cs="Calibri"/>
          <w:b/>
          <w:bCs/>
          <w:lang w:eastAsia="en-US"/>
        </w:rPr>
      </w:pPr>
    </w:p>
    <w:p w14:paraId="2698921D" w14:textId="77777777" w:rsidR="00014D76" w:rsidRDefault="00014D76" w:rsidP="00EC477F">
      <w:pPr>
        <w:jc w:val="center"/>
        <w:rPr>
          <w:rFonts w:ascii="Calibri" w:hAnsi="Calibri" w:cs="Calibri"/>
          <w:b/>
          <w:bCs/>
          <w:lang w:eastAsia="en-US"/>
        </w:rPr>
      </w:pPr>
    </w:p>
    <w:p w14:paraId="562A8566" w14:textId="4CA5B33D" w:rsidR="00EC477F" w:rsidRDefault="00D005E7" w:rsidP="00EC477F">
      <w:pPr>
        <w:jc w:val="center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lastRenderedPageBreak/>
        <w:t>Č</w:t>
      </w:r>
      <w:r w:rsidR="00EC477F" w:rsidRPr="00EC477F">
        <w:rPr>
          <w:rFonts w:ascii="Calibri" w:hAnsi="Calibri" w:cs="Calibri"/>
          <w:b/>
          <w:bCs/>
          <w:lang w:eastAsia="en-US"/>
        </w:rPr>
        <w:t>lanak 4.</w:t>
      </w:r>
    </w:p>
    <w:p w14:paraId="0119D294" w14:textId="77777777" w:rsidR="00842260" w:rsidRPr="00EC477F" w:rsidRDefault="00842260" w:rsidP="00EC477F">
      <w:pPr>
        <w:jc w:val="center"/>
        <w:rPr>
          <w:rFonts w:ascii="Calibri" w:hAnsi="Calibri" w:cs="Calibri"/>
          <w:b/>
          <w:bCs/>
          <w:lang w:eastAsia="en-US"/>
        </w:rPr>
      </w:pPr>
    </w:p>
    <w:p w14:paraId="118CDBE4" w14:textId="0CFC4717" w:rsidR="00127827" w:rsidRDefault="00784FCE" w:rsidP="00784FCE">
      <w:pPr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Visina naknade za programe financirane putem vaučera HZZ-a, propisuje se u slijedećoj tablici: </w:t>
      </w:r>
    </w:p>
    <w:p w14:paraId="266B687A" w14:textId="6D3ADDFD" w:rsidR="00014D76" w:rsidRDefault="006B459C" w:rsidP="00014D76">
      <w:pPr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            </w:t>
      </w:r>
    </w:p>
    <w:tbl>
      <w:tblPr>
        <w:tblpPr w:leftFromText="180" w:rightFromText="180" w:vertAnchor="page" w:horzAnchor="margin" w:tblpY="2548"/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24"/>
        <w:gridCol w:w="835"/>
        <w:gridCol w:w="701"/>
        <w:gridCol w:w="984"/>
        <w:gridCol w:w="1001"/>
        <w:gridCol w:w="1417"/>
      </w:tblGrid>
      <w:tr w:rsidR="00014D76" w:rsidRPr="002F5F02" w14:paraId="57A91F98" w14:textId="77777777" w:rsidTr="00014D76">
        <w:trPr>
          <w:trHeight w:val="830"/>
        </w:trPr>
        <w:tc>
          <w:tcPr>
            <w:tcW w:w="2694" w:type="dxa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77FBE3C7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bookmarkStart w:id="0" w:name="_Hlk204069783"/>
            <w:r w:rsidRPr="002F5F02">
              <w:rPr>
                <w:rFonts w:ascii="Calibri" w:eastAsia="Calibri" w:hAnsi="Calibri"/>
                <w:b/>
                <w:bCs/>
                <w:kern w:val="2"/>
                <w:lang w:eastAsia="en-US"/>
              </w:rPr>
              <w:t>N</w:t>
            </w:r>
            <w:r>
              <w:rPr>
                <w:rFonts w:ascii="Calibri" w:eastAsia="Calibri" w:hAnsi="Calibri"/>
                <w:b/>
                <w:bCs/>
                <w:kern w:val="2"/>
                <w:lang w:eastAsia="en-US"/>
              </w:rPr>
              <w:t>a</w:t>
            </w:r>
            <w:r w:rsidRPr="002F5F02">
              <w:rPr>
                <w:rFonts w:ascii="Calibri" w:eastAsia="Calibri" w:hAnsi="Calibri"/>
                <w:b/>
                <w:bCs/>
                <w:kern w:val="2"/>
                <w:lang w:eastAsia="en-US"/>
              </w:rPr>
              <w:t>ziv programa obrazovanja</w:t>
            </w:r>
          </w:p>
        </w:tc>
        <w:tc>
          <w:tcPr>
            <w:tcW w:w="1724" w:type="dxa"/>
            <w:tcBorders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155E4826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b/>
                <w:bCs/>
                <w:kern w:val="2"/>
                <w:lang w:eastAsia="en-US"/>
              </w:rPr>
              <w:t xml:space="preserve">Vrsta </w:t>
            </w:r>
            <w:r w:rsidRPr="002F5F02"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</w:rPr>
              <w:t>kvalifikacije</w:t>
            </w:r>
          </w:p>
        </w:tc>
        <w:tc>
          <w:tcPr>
            <w:tcW w:w="835" w:type="dxa"/>
            <w:tcBorders>
              <w:bottom w:val="single" w:sz="6" w:space="0" w:color="auto"/>
            </w:tcBorders>
            <w:shd w:val="clear" w:color="auto" w:fill="D9D9D9"/>
          </w:tcPr>
          <w:p w14:paraId="5D02A136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kern w:val="2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16"/>
                <w:szCs w:val="16"/>
                <w:lang w:eastAsia="en-US"/>
              </w:rPr>
              <w:t>UKUPNI</w:t>
            </w:r>
          </w:p>
          <w:p w14:paraId="48EF726D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kern w:val="2"/>
                <w:sz w:val="16"/>
                <w:szCs w:val="16"/>
                <w:lang w:eastAsia="en-US"/>
              </w:rPr>
            </w:pPr>
            <w:r w:rsidRPr="002F5F02">
              <w:rPr>
                <w:rFonts w:ascii="Calibri" w:eastAsia="Calibri" w:hAnsi="Calibri"/>
                <w:b/>
                <w:bCs/>
                <w:kern w:val="2"/>
                <w:sz w:val="16"/>
                <w:szCs w:val="16"/>
                <w:lang w:eastAsia="en-US"/>
              </w:rPr>
              <w:t xml:space="preserve">BROJ </w:t>
            </w:r>
          </w:p>
          <w:p w14:paraId="2505A953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kern w:val="2"/>
                <w:sz w:val="16"/>
                <w:szCs w:val="16"/>
                <w:lang w:eastAsia="en-US"/>
              </w:rPr>
            </w:pPr>
            <w:r w:rsidRPr="002F5F02">
              <w:rPr>
                <w:rFonts w:ascii="Calibri" w:eastAsia="Calibri" w:hAnsi="Calibri"/>
                <w:b/>
                <w:bCs/>
                <w:kern w:val="2"/>
                <w:sz w:val="16"/>
                <w:szCs w:val="16"/>
                <w:lang w:eastAsia="en-US"/>
              </w:rPr>
              <w:t>sati</w:t>
            </w:r>
          </w:p>
        </w:tc>
        <w:tc>
          <w:tcPr>
            <w:tcW w:w="701" w:type="dxa"/>
            <w:tcBorders>
              <w:bottom w:val="single" w:sz="6" w:space="0" w:color="auto"/>
            </w:tcBorders>
            <w:shd w:val="clear" w:color="auto" w:fill="D9D9D9"/>
          </w:tcPr>
          <w:p w14:paraId="653D93F1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kern w:val="2"/>
                <w:sz w:val="16"/>
                <w:szCs w:val="16"/>
                <w:lang w:eastAsia="en-US"/>
              </w:rPr>
            </w:pPr>
            <w:r w:rsidRPr="002F5F02">
              <w:rPr>
                <w:rFonts w:ascii="Calibri" w:eastAsia="Calibri" w:hAnsi="Calibri"/>
                <w:b/>
                <w:bCs/>
                <w:kern w:val="2"/>
                <w:sz w:val="16"/>
                <w:szCs w:val="16"/>
                <w:lang w:eastAsia="en-US"/>
              </w:rPr>
              <w:t xml:space="preserve">CSVET </w:t>
            </w:r>
          </w:p>
          <w:p w14:paraId="066166A3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b/>
                <w:bCs/>
                <w:kern w:val="2"/>
                <w:sz w:val="16"/>
                <w:szCs w:val="16"/>
                <w:lang w:eastAsia="en-US"/>
              </w:rPr>
              <w:t>bodovi</w:t>
            </w:r>
          </w:p>
        </w:tc>
        <w:tc>
          <w:tcPr>
            <w:tcW w:w="984" w:type="dxa"/>
            <w:tcBorders>
              <w:bottom w:val="single" w:sz="6" w:space="0" w:color="auto"/>
            </w:tcBorders>
            <w:shd w:val="clear" w:color="auto" w:fill="D9D9D9"/>
          </w:tcPr>
          <w:p w14:paraId="61AB25C6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kern w:val="2"/>
                <w:sz w:val="16"/>
                <w:szCs w:val="16"/>
                <w:lang w:eastAsia="en-US"/>
              </w:rPr>
            </w:pPr>
            <w:r w:rsidRPr="002F5F02">
              <w:rPr>
                <w:rFonts w:ascii="Calibri" w:eastAsia="Calibri" w:hAnsi="Calibri"/>
                <w:b/>
                <w:bCs/>
                <w:kern w:val="2"/>
                <w:sz w:val="16"/>
                <w:szCs w:val="16"/>
                <w:lang w:eastAsia="en-US"/>
              </w:rPr>
              <w:t>SUFINAN</w:t>
            </w:r>
            <w:r>
              <w:rPr>
                <w:rFonts w:ascii="Calibri" w:eastAsia="Calibri" w:hAnsi="Calibri"/>
                <w:b/>
                <w:bCs/>
                <w:kern w:val="2"/>
                <w:sz w:val="16"/>
                <w:szCs w:val="16"/>
                <w:lang w:eastAsia="en-US"/>
              </w:rPr>
              <w:t>-</w:t>
            </w:r>
            <w:r w:rsidRPr="002F5F02">
              <w:rPr>
                <w:rFonts w:ascii="Calibri" w:eastAsia="Calibri" w:hAnsi="Calibri"/>
                <w:b/>
                <w:bCs/>
                <w:kern w:val="2"/>
                <w:sz w:val="16"/>
                <w:szCs w:val="16"/>
                <w:lang w:eastAsia="en-US"/>
              </w:rPr>
              <w:t>CIRANJE</w:t>
            </w:r>
          </w:p>
          <w:p w14:paraId="7DD4FD5C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kern w:val="2"/>
                <w:sz w:val="16"/>
                <w:szCs w:val="16"/>
                <w:lang w:eastAsia="en-US"/>
              </w:rPr>
            </w:pPr>
            <w:r w:rsidRPr="002F5F02">
              <w:rPr>
                <w:rFonts w:ascii="Calibri" w:eastAsia="Calibri" w:hAnsi="Calibri"/>
                <w:b/>
                <w:bCs/>
                <w:kern w:val="2"/>
                <w:sz w:val="16"/>
                <w:szCs w:val="16"/>
                <w:lang w:eastAsia="en-US"/>
              </w:rPr>
              <w:t>polaznika</w:t>
            </w:r>
          </w:p>
        </w:tc>
        <w:tc>
          <w:tcPr>
            <w:tcW w:w="1001" w:type="dxa"/>
            <w:tcBorders>
              <w:bottom w:val="single" w:sz="6" w:space="0" w:color="auto"/>
            </w:tcBorders>
            <w:shd w:val="clear" w:color="auto" w:fill="D0CECE" w:themeFill="background2" w:themeFillShade="E6"/>
          </w:tcPr>
          <w:p w14:paraId="6F08A9DB" w14:textId="77777777" w:rsidR="00014D76" w:rsidRPr="002F5F02" w:rsidRDefault="00014D76" w:rsidP="00014D76">
            <w:pPr>
              <w:suppressAutoHyphens w:val="0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2F5F02"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</w:rPr>
              <w:t xml:space="preserve"> VAUČER </w:t>
            </w:r>
          </w:p>
          <w:p w14:paraId="3A692514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2F5F02"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</w:rPr>
              <w:t>HZZ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D9D9D9"/>
          </w:tcPr>
          <w:p w14:paraId="6EC0471B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2F5F02"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</w:rPr>
              <w:t>UKUPNO</w:t>
            </w:r>
          </w:p>
          <w:p w14:paraId="6174C4A7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</w:rPr>
              <w:t>EUR</w:t>
            </w:r>
          </w:p>
        </w:tc>
      </w:tr>
      <w:tr w:rsidR="00014D76" w:rsidRPr="002F5F02" w14:paraId="798C069C" w14:textId="77777777" w:rsidTr="00014D76">
        <w:trPr>
          <w:trHeight w:val="100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DFDC3" w14:textId="77777777" w:rsidR="00014D76" w:rsidRPr="002F5F02" w:rsidRDefault="00014D76" w:rsidP="00014D76">
            <w:pPr>
              <w:suppressAutoHyphens w:val="0"/>
              <w:rPr>
                <w:rFonts w:asciiTheme="minorHAnsi" w:eastAsia="Calibri" w:hAnsiTheme="minorHAnsi" w:cstheme="minorHAnsi"/>
                <w:kern w:val="2"/>
                <w:lang w:eastAsia="en-US"/>
              </w:rPr>
            </w:pPr>
            <w:r w:rsidRPr="002F5F02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Njegovatelj/njegovateljica</w:t>
            </w:r>
            <w:r w:rsidRPr="002F5F02">
              <w:rPr>
                <w:rFonts w:asciiTheme="minorHAnsi" w:eastAsia="Calibri" w:hAnsiTheme="minorHAnsi" w:cstheme="minorHAnsi"/>
                <w:kern w:val="2"/>
                <w:lang w:eastAsia="en-US"/>
              </w:rPr>
              <w:t xml:space="preserve"> </w:t>
            </w:r>
            <w:r w:rsidRPr="002F5F02">
              <w:rPr>
                <w:rFonts w:asciiTheme="minorHAnsi" w:eastAsia="Calibri" w:hAnsiTheme="minorHAnsi" w:cstheme="minorHAnsi"/>
                <w:kern w:val="2"/>
                <w:sz w:val="18"/>
                <w:szCs w:val="18"/>
                <w:lang w:eastAsia="en-US"/>
              </w:rPr>
              <w:t>u institucionalnoj i vaninstitucionalnoj skrbi o starijim i nemoćnim osobama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6CD8C4" w14:textId="77777777" w:rsidR="00014D76" w:rsidRPr="002F5F02" w:rsidRDefault="00014D76" w:rsidP="00014D76">
            <w:pPr>
              <w:suppressAutoHyphens w:val="0"/>
              <w:jc w:val="both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</w:p>
          <w:p w14:paraId="0BC49027" w14:textId="77777777" w:rsidR="00014D76" w:rsidRPr="002F5F02" w:rsidRDefault="00014D76" w:rsidP="00014D76">
            <w:pPr>
              <w:suppressAutoHyphens w:val="0"/>
              <w:jc w:val="both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 xml:space="preserve">djelomična </w:t>
            </w:r>
          </w:p>
          <w:p w14:paraId="0EDADD72" w14:textId="77777777" w:rsidR="00014D76" w:rsidRPr="002F5F02" w:rsidRDefault="00014D76" w:rsidP="00014D76">
            <w:pPr>
              <w:suppressAutoHyphens w:val="0"/>
              <w:jc w:val="both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 xml:space="preserve">kvalifikacija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1782" w14:textId="77777777" w:rsidR="00014D76" w:rsidRPr="002F5F02" w:rsidRDefault="00014D76" w:rsidP="00014D76">
            <w:pPr>
              <w:suppressAutoHyphens w:val="0"/>
              <w:rPr>
                <w:rFonts w:ascii="Calibri" w:eastAsia="Calibri" w:hAnsi="Calibri"/>
                <w:kern w:val="2"/>
                <w:lang w:eastAsia="en-US"/>
              </w:rPr>
            </w:pPr>
          </w:p>
          <w:p w14:paraId="0388BFCE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775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F2C4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</w:p>
          <w:p w14:paraId="2D981422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31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92867" w14:textId="77777777" w:rsidR="00014D76" w:rsidRPr="002F5F02" w:rsidRDefault="00014D76" w:rsidP="00014D76">
            <w:pPr>
              <w:suppressAutoHyphens w:val="0"/>
              <w:jc w:val="right"/>
              <w:rPr>
                <w:rFonts w:ascii="Calibri" w:eastAsia="Calibri" w:hAnsi="Calibri"/>
                <w:kern w:val="2"/>
                <w:lang w:eastAsia="en-US"/>
              </w:rPr>
            </w:pPr>
          </w:p>
          <w:p w14:paraId="179FDF45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52A76" w14:textId="77777777" w:rsidR="00014D76" w:rsidRPr="002F5F02" w:rsidRDefault="00014D76" w:rsidP="00014D76">
            <w:pPr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lang w:eastAsia="en-US"/>
              </w:rPr>
            </w:pPr>
          </w:p>
          <w:p w14:paraId="577AED3F" w14:textId="77777777" w:rsidR="00014D76" w:rsidRPr="002F5F02" w:rsidRDefault="00014D76" w:rsidP="00014D76">
            <w:pPr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lang w:eastAsia="en-US"/>
              </w:rPr>
            </w:pPr>
            <w:r w:rsidRPr="002F5F02">
              <w:rPr>
                <w:rFonts w:asciiTheme="minorHAnsi" w:eastAsia="Calibri" w:hAnsiTheme="minorHAnsi" w:cstheme="minorHAnsi"/>
                <w:kern w:val="2"/>
                <w:lang w:eastAsia="en-US"/>
              </w:rPr>
              <w:t>1.079,67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C77CF" w14:textId="77777777" w:rsidR="00014D76" w:rsidRPr="002F5F02" w:rsidRDefault="00014D76" w:rsidP="00014D76">
            <w:pPr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lang w:eastAsia="en-US"/>
              </w:rPr>
            </w:pPr>
          </w:p>
          <w:p w14:paraId="07BD0596" w14:textId="77777777" w:rsidR="00014D76" w:rsidRPr="002F5F02" w:rsidRDefault="00014D76" w:rsidP="00014D76">
            <w:pPr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lang w:eastAsia="en-US"/>
              </w:rPr>
            </w:pPr>
            <w:r w:rsidRPr="002F5F02">
              <w:rPr>
                <w:rFonts w:asciiTheme="minorHAnsi" w:eastAsia="Calibri" w:hAnsiTheme="minorHAnsi" w:cstheme="minorHAnsi"/>
                <w:kern w:val="2"/>
                <w:lang w:eastAsia="en-US"/>
              </w:rPr>
              <w:t>1.079,67</w:t>
            </w:r>
          </w:p>
        </w:tc>
      </w:tr>
      <w:tr w:rsidR="00014D76" w:rsidRPr="002F5F02" w14:paraId="5F72EDEB" w14:textId="77777777" w:rsidTr="00014D76">
        <w:trPr>
          <w:trHeight w:val="4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67494" w14:textId="77777777" w:rsidR="00014D76" w:rsidRPr="002F5F02" w:rsidRDefault="00014D76" w:rsidP="00014D76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2F5F02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Pomoćnici u nastavi</w:t>
            </w:r>
            <w:r w:rsidRPr="002F5F02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ab/>
            </w:r>
            <w:r w:rsidRPr="002F5F02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ab/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130671" w14:textId="77777777" w:rsidR="00014D76" w:rsidRPr="002F5F02" w:rsidRDefault="00014D76" w:rsidP="00014D76">
            <w:pPr>
              <w:suppressAutoHyphens w:val="0"/>
              <w:jc w:val="both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djelomična kvalifikacija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AEB21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250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B0ECD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3C90E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4FE37" w14:textId="77777777" w:rsidR="00014D76" w:rsidRPr="002F5F02" w:rsidRDefault="00014D76" w:rsidP="00014D76">
            <w:pPr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lang w:eastAsia="en-US"/>
              </w:rPr>
            </w:pPr>
            <w:r w:rsidRPr="002F5F02">
              <w:rPr>
                <w:rFonts w:asciiTheme="minorHAnsi" w:eastAsia="Calibri" w:hAnsiTheme="minorHAnsi" w:cstheme="minorHAnsi"/>
                <w:kern w:val="2"/>
                <w:lang w:eastAsia="en-US"/>
              </w:rPr>
              <w:t>647,98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985E9" w14:textId="77777777" w:rsidR="00014D76" w:rsidRPr="002F5F02" w:rsidRDefault="00014D76" w:rsidP="00014D76">
            <w:pPr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lang w:eastAsia="en-US"/>
              </w:rPr>
            </w:pPr>
            <w:r w:rsidRPr="002F5F02">
              <w:rPr>
                <w:rFonts w:asciiTheme="minorHAnsi" w:eastAsia="Calibri" w:hAnsiTheme="minorHAnsi" w:cstheme="minorHAnsi"/>
                <w:kern w:val="2"/>
                <w:lang w:eastAsia="en-US"/>
              </w:rPr>
              <w:t>647,98</w:t>
            </w:r>
          </w:p>
        </w:tc>
      </w:tr>
      <w:tr w:rsidR="00014D76" w:rsidRPr="002F5F02" w14:paraId="4C0E0928" w14:textId="77777777" w:rsidTr="00014D76">
        <w:trPr>
          <w:trHeight w:val="46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E4C00" w14:textId="77777777" w:rsidR="00014D76" w:rsidRPr="002F5F02" w:rsidRDefault="00014D76" w:rsidP="00014D7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F5F0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Internetski marketing i </w:t>
            </w:r>
            <w:proofErr w:type="spellStart"/>
            <w:r w:rsidRPr="002F5F02">
              <w:rPr>
                <w:rFonts w:asciiTheme="minorHAnsi" w:eastAsia="Calibri" w:hAnsiTheme="minorHAnsi" w:cstheme="minorHAnsi"/>
                <w:sz w:val="22"/>
                <w:szCs w:val="22"/>
              </w:rPr>
              <w:t>brendiranje</w:t>
            </w:r>
            <w:proofErr w:type="spellEnd"/>
            <w:r w:rsidRPr="002F5F0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5690F7" w14:textId="77777777" w:rsidR="00014D76" w:rsidRPr="002F5F02" w:rsidRDefault="00014D76" w:rsidP="00014D76">
            <w:pPr>
              <w:suppressAutoHyphens w:val="0"/>
              <w:jc w:val="both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proofErr w:type="spellStart"/>
            <w:r w:rsidRPr="002F5F02"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mikrokvalifikacija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41BF6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</w:rPr>
            </w:pPr>
            <w:r w:rsidRPr="002F5F02">
              <w:rPr>
                <w:rFonts w:ascii="Calibri" w:eastAsia="Calibri" w:hAnsi="Calibri"/>
              </w:rPr>
              <w:t>225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18A1A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</w:rPr>
              <w:t>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EA34" w14:textId="77777777" w:rsidR="00014D76" w:rsidRPr="002F5F02" w:rsidRDefault="00014D76" w:rsidP="00014D76">
            <w:pPr>
              <w:suppressAutoHyphens w:val="0"/>
              <w:jc w:val="right"/>
              <w:rPr>
                <w:rFonts w:ascii="Calibri" w:eastAsia="Calibri" w:hAnsi="Calibri"/>
              </w:rPr>
            </w:pPr>
            <w:r w:rsidRPr="002F5F02">
              <w:rPr>
                <w:rFonts w:ascii="Calibri" w:eastAsia="Calibri" w:hAnsi="Calibri"/>
              </w:rPr>
              <w:t>183,00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8FCE" w14:textId="77777777" w:rsidR="00014D76" w:rsidRPr="002F5F02" w:rsidRDefault="00014D76" w:rsidP="00014D76">
            <w:pPr>
              <w:suppressAutoHyphens w:val="0"/>
              <w:jc w:val="right"/>
              <w:rPr>
                <w:rFonts w:asciiTheme="minorHAnsi" w:eastAsia="Calibri" w:hAnsiTheme="minorHAnsi" w:cstheme="minorHAnsi"/>
              </w:rPr>
            </w:pPr>
            <w:r w:rsidRPr="002F5F02">
              <w:rPr>
                <w:rFonts w:asciiTheme="minorHAnsi" w:eastAsia="Calibri" w:hAnsiTheme="minorHAnsi" w:cstheme="minorHAnsi"/>
                <w:lang w:val="ru-RU"/>
              </w:rPr>
              <w:t>337,00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8D2E" w14:textId="77777777" w:rsidR="00014D76" w:rsidRPr="002F5F02" w:rsidRDefault="00014D76" w:rsidP="00014D76">
            <w:pPr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lang w:eastAsia="en-US"/>
              </w:rPr>
            </w:pPr>
            <w:r w:rsidRPr="002F5F02">
              <w:rPr>
                <w:rFonts w:asciiTheme="minorHAnsi" w:eastAsia="Calibri" w:hAnsiTheme="minorHAnsi" w:cstheme="minorHAnsi"/>
              </w:rPr>
              <w:t>520,00</w:t>
            </w:r>
          </w:p>
        </w:tc>
      </w:tr>
      <w:bookmarkEnd w:id="0"/>
      <w:tr w:rsidR="00014D76" w:rsidRPr="002F5F02" w14:paraId="221DB883" w14:textId="77777777" w:rsidTr="00014D76">
        <w:trPr>
          <w:trHeight w:val="5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22FA7" w14:textId="77777777" w:rsidR="00014D76" w:rsidRPr="002F5F02" w:rsidRDefault="00014D76" w:rsidP="00014D76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2F5F02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Društveno odgovorno poslovanje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6AF7A2" w14:textId="77777777" w:rsidR="00014D76" w:rsidRPr="002F5F02" w:rsidRDefault="00014D76" w:rsidP="00014D76">
            <w:pPr>
              <w:jc w:val="both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proofErr w:type="spellStart"/>
            <w:r w:rsidRPr="002F5F02"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mikrokvalifikacija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AACC9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100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77EE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C84B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CAF1F" w14:textId="77777777" w:rsidR="00014D76" w:rsidRPr="002F5F02" w:rsidRDefault="00014D76" w:rsidP="00014D76">
            <w:pPr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lang w:eastAsia="en-US"/>
              </w:rPr>
            </w:pPr>
            <w:r w:rsidRPr="002F5F02">
              <w:rPr>
                <w:rFonts w:asciiTheme="minorHAnsi" w:eastAsia="Calibri" w:hAnsiTheme="minorHAnsi" w:cstheme="minorHAnsi"/>
                <w:kern w:val="2"/>
                <w:lang w:eastAsia="en-US"/>
              </w:rPr>
              <w:t>170,28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73C36" w14:textId="77777777" w:rsidR="00014D76" w:rsidRPr="002F5F02" w:rsidRDefault="00014D76" w:rsidP="00014D76">
            <w:pPr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lang w:eastAsia="en-US"/>
              </w:rPr>
            </w:pPr>
            <w:r w:rsidRPr="002F5F02">
              <w:rPr>
                <w:rFonts w:asciiTheme="minorHAnsi" w:eastAsia="Calibri" w:hAnsiTheme="minorHAnsi" w:cstheme="minorHAnsi"/>
                <w:kern w:val="2"/>
                <w:lang w:eastAsia="en-US"/>
              </w:rPr>
              <w:t>170,28</w:t>
            </w:r>
          </w:p>
        </w:tc>
      </w:tr>
      <w:tr w:rsidR="00014D76" w:rsidRPr="002F5F02" w14:paraId="3B53645A" w14:textId="77777777" w:rsidTr="00014D76">
        <w:trPr>
          <w:trHeight w:val="31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C4BB6" w14:textId="77777777" w:rsidR="00014D76" w:rsidRPr="002F5F02" w:rsidRDefault="00014D76" w:rsidP="00014D7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F5F02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Gospodarenje otpadom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3161F4" w14:textId="77777777" w:rsidR="00014D76" w:rsidRPr="002F5F02" w:rsidRDefault="00014D76" w:rsidP="00014D76">
            <w:pPr>
              <w:jc w:val="both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proofErr w:type="spellStart"/>
            <w:r w:rsidRPr="002F5F02"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mikrokvalifikacija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A982" w14:textId="77777777" w:rsidR="00014D76" w:rsidRPr="002F5F02" w:rsidRDefault="00014D76" w:rsidP="00014D76">
            <w:pPr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 xml:space="preserve"> 75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87DE" w14:textId="77777777" w:rsidR="00014D76" w:rsidRPr="002F5F02" w:rsidRDefault="00014D76" w:rsidP="00014D76">
            <w:pPr>
              <w:jc w:val="center"/>
              <w:rPr>
                <w:rFonts w:ascii="Calibri" w:eastAsia="Calibri" w:hAnsi="Calibri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F0680" w14:textId="77777777" w:rsidR="00014D76" w:rsidRPr="002F5F02" w:rsidRDefault="00014D76" w:rsidP="00014D76">
            <w:pPr>
              <w:rPr>
                <w:rFonts w:ascii="Calibri" w:eastAsia="Calibri" w:hAnsi="Calibri"/>
                <w:kern w:val="2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90E7B" w14:textId="77777777" w:rsidR="00014D76" w:rsidRPr="002F5F02" w:rsidRDefault="00014D76" w:rsidP="00014D76">
            <w:pPr>
              <w:jc w:val="right"/>
              <w:rPr>
                <w:rFonts w:asciiTheme="minorHAnsi" w:eastAsia="Calibri" w:hAnsiTheme="minorHAnsi" w:cstheme="minorHAnsi"/>
                <w:kern w:val="2"/>
                <w:lang w:eastAsia="en-US"/>
              </w:rPr>
            </w:pPr>
            <w:r w:rsidRPr="002F5F02">
              <w:rPr>
                <w:rFonts w:asciiTheme="minorHAnsi" w:eastAsia="Calibri" w:hAnsiTheme="minorHAnsi" w:cstheme="minorHAnsi"/>
                <w:kern w:val="2"/>
                <w:lang w:eastAsia="en-US"/>
              </w:rPr>
              <w:t>490,16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3E13" w14:textId="77777777" w:rsidR="00014D76" w:rsidRPr="002F5F02" w:rsidRDefault="00014D76" w:rsidP="00014D76">
            <w:pPr>
              <w:jc w:val="right"/>
              <w:rPr>
                <w:rFonts w:asciiTheme="minorHAnsi" w:eastAsia="Calibri" w:hAnsiTheme="minorHAnsi" w:cstheme="minorHAnsi"/>
              </w:rPr>
            </w:pPr>
            <w:r w:rsidRPr="002F5F02">
              <w:rPr>
                <w:rFonts w:asciiTheme="minorHAnsi" w:eastAsia="Calibri" w:hAnsiTheme="minorHAnsi" w:cstheme="minorHAnsi"/>
                <w:kern w:val="2"/>
                <w:lang w:eastAsia="en-US"/>
              </w:rPr>
              <w:t xml:space="preserve">         490,16</w:t>
            </w:r>
          </w:p>
        </w:tc>
      </w:tr>
      <w:tr w:rsidR="00014D76" w:rsidRPr="002F5F02" w14:paraId="5F91DF2D" w14:textId="77777777" w:rsidTr="00014D76">
        <w:trPr>
          <w:trHeight w:val="50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9782" w14:textId="77777777" w:rsidR="00014D76" w:rsidRPr="002F5F02" w:rsidRDefault="00014D76" w:rsidP="00014D76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2F5F02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Klasične i korektivne tehnike šminkanja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E9FC4B" w14:textId="77777777" w:rsidR="00014D76" w:rsidRPr="002F5F02" w:rsidRDefault="00014D76" w:rsidP="00014D76">
            <w:pPr>
              <w:jc w:val="both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proofErr w:type="spellStart"/>
            <w:r w:rsidRPr="002F5F02"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mikrokvalifikacija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8737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200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04C5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F7D2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highlight w:val="yellow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70F9B" w14:textId="77777777" w:rsidR="00014D76" w:rsidRPr="002F5F02" w:rsidRDefault="00014D76" w:rsidP="00014D76">
            <w:pPr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lang w:eastAsia="en-US"/>
              </w:rPr>
            </w:pPr>
            <w:r w:rsidRPr="002F5F02">
              <w:rPr>
                <w:rFonts w:asciiTheme="minorHAnsi" w:eastAsia="Calibri" w:hAnsiTheme="minorHAnsi" w:cstheme="minorHAnsi"/>
                <w:kern w:val="2"/>
                <w:lang w:eastAsia="en-US"/>
              </w:rPr>
              <w:t>625,77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E5864" w14:textId="77777777" w:rsidR="00014D76" w:rsidRPr="002F5F02" w:rsidRDefault="00014D76" w:rsidP="00014D76">
            <w:pPr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lang w:eastAsia="en-US"/>
              </w:rPr>
            </w:pPr>
            <w:r w:rsidRPr="002F5F02">
              <w:rPr>
                <w:rFonts w:asciiTheme="minorHAnsi" w:eastAsia="Calibri" w:hAnsiTheme="minorHAnsi" w:cstheme="minorHAnsi"/>
                <w:kern w:val="2"/>
                <w:lang w:eastAsia="en-US"/>
              </w:rPr>
              <w:t>625,77</w:t>
            </w:r>
          </w:p>
        </w:tc>
      </w:tr>
      <w:tr w:rsidR="00014D76" w:rsidRPr="002F5F02" w14:paraId="14F1A126" w14:textId="77777777" w:rsidTr="00014D76">
        <w:trPr>
          <w:trHeight w:val="5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B9BEF" w14:textId="77777777" w:rsidR="00014D76" w:rsidRPr="002F5F02" w:rsidRDefault="00014D76" w:rsidP="00014D76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2F5F02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Klasične ručne </w:t>
            </w:r>
            <w:proofErr w:type="spellStart"/>
            <w:r w:rsidRPr="002F5F02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masažne</w:t>
            </w:r>
            <w:proofErr w:type="spellEnd"/>
            <w:r w:rsidRPr="002F5F02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 tehnike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0A10D0" w14:textId="77777777" w:rsidR="00014D76" w:rsidRPr="002F5F02" w:rsidRDefault="00014D76" w:rsidP="00014D76">
            <w:pPr>
              <w:jc w:val="both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proofErr w:type="spellStart"/>
            <w:r w:rsidRPr="002F5F02"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mikrokvalifikacija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F877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275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E5A5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12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9A86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C744" w14:textId="77777777" w:rsidR="00014D76" w:rsidRPr="002F5F02" w:rsidRDefault="00014D76" w:rsidP="00014D76">
            <w:pPr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lang w:eastAsia="en-US"/>
              </w:rPr>
            </w:pPr>
            <w:r w:rsidRPr="002F5F02">
              <w:rPr>
                <w:rFonts w:asciiTheme="minorHAnsi" w:eastAsia="Calibri" w:hAnsiTheme="minorHAnsi" w:cstheme="minorHAnsi"/>
                <w:kern w:val="2"/>
                <w:lang w:eastAsia="en-US"/>
              </w:rPr>
              <w:t>867,26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E6B93" w14:textId="77777777" w:rsidR="00014D76" w:rsidRPr="002F5F02" w:rsidRDefault="00014D76" w:rsidP="00014D76">
            <w:pPr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lang w:eastAsia="en-US"/>
              </w:rPr>
            </w:pPr>
            <w:r w:rsidRPr="002F5F02">
              <w:rPr>
                <w:rFonts w:asciiTheme="minorHAnsi" w:eastAsia="Calibri" w:hAnsiTheme="minorHAnsi" w:cstheme="minorHAnsi"/>
                <w:kern w:val="2"/>
                <w:lang w:eastAsia="en-US"/>
              </w:rPr>
              <w:t>867,26</w:t>
            </w:r>
          </w:p>
        </w:tc>
      </w:tr>
      <w:tr w:rsidR="00014D76" w:rsidRPr="002F5F02" w14:paraId="102789A8" w14:textId="77777777" w:rsidTr="00014D76">
        <w:trPr>
          <w:trHeight w:val="54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FF1DE" w14:textId="77777777" w:rsidR="00014D76" w:rsidRPr="002F5F02" w:rsidRDefault="00014D76" w:rsidP="00014D76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2F5F02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Ekološka proizvodnja ljekovitog bilja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AE9AEE" w14:textId="77777777" w:rsidR="00014D76" w:rsidRPr="002F5F02" w:rsidRDefault="00014D76" w:rsidP="00014D76">
            <w:pPr>
              <w:jc w:val="both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proofErr w:type="spellStart"/>
            <w:r w:rsidRPr="002F5F02"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mikrokvalifikacija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68AA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175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112F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003B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3AE33" w14:textId="77777777" w:rsidR="00014D76" w:rsidRPr="002F5F02" w:rsidRDefault="00014D76" w:rsidP="00014D76">
            <w:pPr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lang w:eastAsia="en-US"/>
              </w:rPr>
            </w:pPr>
            <w:r w:rsidRPr="002F5F02">
              <w:rPr>
                <w:rFonts w:asciiTheme="minorHAnsi" w:eastAsia="Calibri" w:hAnsiTheme="minorHAnsi" w:cstheme="minorHAnsi"/>
                <w:kern w:val="2"/>
                <w:lang w:eastAsia="en-US"/>
              </w:rPr>
              <w:t>1.565,96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EC168" w14:textId="77777777" w:rsidR="00014D76" w:rsidRPr="002F5F02" w:rsidRDefault="00014D76" w:rsidP="00014D76">
            <w:pPr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lang w:eastAsia="en-US"/>
              </w:rPr>
            </w:pPr>
            <w:r w:rsidRPr="002F5F02">
              <w:rPr>
                <w:rFonts w:asciiTheme="minorHAnsi" w:eastAsia="Calibri" w:hAnsiTheme="minorHAnsi" w:cstheme="minorHAnsi"/>
                <w:kern w:val="2"/>
                <w:lang w:eastAsia="en-US"/>
              </w:rPr>
              <w:t>1.565,96</w:t>
            </w:r>
          </w:p>
          <w:p w14:paraId="6D3E7551" w14:textId="77777777" w:rsidR="00014D76" w:rsidRPr="002F5F02" w:rsidRDefault="00014D76" w:rsidP="00014D76">
            <w:pPr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lang w:eastAsia="en-US"/>
              </w:rPr>
            </w:pPr>
          </w:p>
        </w:tc>
      </w:tr>
      <w:tr w:rsidR="00014D76" w:rsidRPr="002F5F02" w14:paraId="3B8FF538" w14:textId="77777777" w:rsidTr="00014D76">
        <w:trPr>
          <w:trHeight w:val="54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B4CB" w14:textId="77777777" w:rsidR="00014D76" w:rsidRPr="002F5F02" w:rsidRDefault="00014D76" w:rsidP="00014D76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2F5F02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Ekološka proizvodnja voća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9CA384" w14:textId="77777777" w:rsidR="00014D76" w:rsidRPr="002F5F02" w:rsidRDefault="00014D76" w:rsidP="00014D76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2F5F02"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mikrokvalifikacija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DBA4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225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F080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5B1A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F757" w14:textId="77777777" w:rsidR="00014D76" w:rsidRPr="002F5F02" w:rsidRDefault="00014D76" w:rsidP="00014D76">
            <w:pPr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lang w:eastAsia="en-US"/>
              </w:rPr>
            </w:pPr>
            <w:r w:rsidRPr="002F5F02">
              <w:rPr>
                <w:rFonts w:asciiTheme="minorHAnsi" w:eastAsia="Calibri" w:hAnsiTheme="minorHAnsi" w:cstheme="minorHAnsi"/>
                <w:kern w:val="2"/>
                <w:lang w:eastAsia="en-US"/>
              </w:rPr>
              <w:t>2.321,07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D165" w14:textId="77777777" w:rsidR="00014D76" w:rsidRPr="002F5F02" w:rsidRDefault="00014D76" w:rsidP="00014D76">
            <w:pPr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lang w:eastAsia="en-US"/>
              </w:rPr>
            </w:pPr>
            <w:r w:rsidRPr="002F5F02">
              <w:rPr>
                <w:rFonts w:asciiTheme="minorHAnsi" w:eastAsia="Calibri" w:hAnsiTheme="minorHAnsi" w:cstheme="minorHAnsi"/>
                <w:kern w:val="2"/>
                <w:lang w:eastAsia="en-US"/>
              </w:rPr>
              <w:t>2.321,07</w:t>
            </w:r>
          </w:p>
        </w:tc>
      </w:tr>
      <w:tr w:rsidR="00014D76" w:rsidRPr="002F5F02" w14:paraId="232BEFB6" w14:textId="77777777" w:rsidTr="00014D76">
        <w:trPr>
          <w:trHeight w:val="51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F43FB" w14:textId="77777777" w:rsidR="00014D76" w:rsidRPr="002F5F02" w:rsidRDefault="00014D76" w:rsidP="00014D76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2F5F02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Ekološka proizvodnja povrća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9FB777" w14:textId="77777777" w:rsidR="00014D76" w:rsidRPr="002F5F02" w:rsidRDefault="00014D76" w:rsidP="00014D76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2F5F02"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mikrokvalifikacija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54C7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250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3C91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B848F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91B6B" w14:textId="77777777" w:rsidR="00014D76" w:rsidRPr="002F5F02" w:rsidRDefault="00014D76" w:rsidP="00014D76">
            <w:pPr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highlight w:val="green"/>
                <w:lang w:eastAsia="en-US"/>
              </w:rPr>
            </w:pPr>
            <w:r w:rsidRPr="002F5F02">
              <w:rPr>
                <w:rStyle w:val="Strong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 xml:space="preserve"> 2.331,20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BDEC" w14:textId="77777777" w:rsidR="00014D76" w:rsidRPr="002F5F02" w:rsidRDefault="00014D76" w:rsidP="00014D76">
            <w:pPr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highlight w:val="green"/>
                <w:lang w:eastAsia="en-US"/>
              </w:rPr>
            </w:pPr>
            <w:r w:rsidRPr="002F5F02">
              <w:rPr>
                <w:rStyle w:val="Strong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 xml:space="preserve"> 2.331,20 </w:t>
            </w:r>
          </w:p>
        </w:tc>
      </w:tr>
      <w:tr w:rsidR="00014D76" w:rsidRPr="002F5F02" w14:paraId="76970908" w14:textId="77777777" w:rsidTr="00014D76">
        <w:trPr>
          <w:trHeight w:val="5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7DF06" w14:textId="77777777" w:rsidR="00014D76" w:rsidRPr="002F5F02" w:rsidRDefault="00014D76" w:rsidP="00014D76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2F5F02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Priprema i posluživanje barskih mješavina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53D514" w14:textId="77777777" w:rsidR="00014D76" w:rsidRPr="002F5F02" w:rsidRDefault="00014D76" w:rsidP="00014D76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2F5F02"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mikrokvalifikacija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2952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175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0C73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27391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848B4" w14:textId="77777777" w:rsidR="00014D76" w:rsidRPr="002F5F02" w:rsidRDefault="00014D76" w:rsidP="00014D76">
            <w:pPr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lang w:eastAsia="en-US"/>
              </w:rPr>
            </w:pPr>
            <w:r w:rsidRPr="002F5F02">
              <w:rPr>
                <w:rFonts w:asciiTheme="minorHAnsi" w:eastAsia="Calibri" w:hAnsiTheme="minorHAnsi" w:cstheme="minorHAnsi"/>
                <w:kern w:val="2"/>
                <w:lang w:eastAsia="en-US"/>
              </w:rPr>
              <w:t>575,00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A2916" w14:textId="77777777" w:rsidR="00014D76" w:rsidRPr="002F5F02" w:rsidRDefault="00014D76" w:rsidP="00014D76">
            <w:pPr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lang w:eastAsia="en-US"/>
              </w:rPr>
            </w:pPr>
            <w:r w:rsidRPr="002F5F02">
              <w:rPr>
                <w:rFonts w:asciiTheme="minorHAnsi" w:eastAsia="Calibri" w:hAnsiTheme="minorHAnsi" w:cstheme="minorHAnsi"/>
                <w:kern w:val="2"/>
                <w:lang w:eastAsia="en-US"/>
              </w:rPr>
              <w:t>575,00</w:t>
            </w:r>
          </w:p>
        </w:tc>
      </w:tr>
      <w:tr w:rsidR="00014D76" w:rsidRPr="002F5F02" w14:paraId="30AD418B" w14:textId="77777777" w:rsidTr="00014D76">
        <w:trPr>
          <w:trHeight w:val="5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6228" w14:textId="77777777" w:rsidR="00014D76" w:rsidRPr="002F5F02" w:rsidRDefault="00014D76" w:rsidP="00014D76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Temeljne digitalne vještine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BC61E2" w14:textId="77777777" w:rsidR="00014D76" w:rsidRPr="002F5F02" w:rsidRDefault="00014D76" w:rsidP="00014D76">
            <w:pPr>
              <w:jc w:val="both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proofErr w:type="spellStart"/>
            <w:r w:rsidRPr="002F5F02"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mikrokvalifikacija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414A3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100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7C85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DC2D9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8D213" w14:textId="77777777" w:rsidR="00014D76" w:rsidRPr="002F5F02" w:rsidRDefault="00014D76" w:rsidP="00014D76">
            <w:pPr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lang w:eastAsia="en-US"/>
              </w:rPr>
            </w:pPr>
            <w:r w:rsidRPr="002F5F02">
              <w:rPr>
                <w:rFonts w:asciiTheme="minorHAnsi" w:eastAsia="Calibri" w:hAnsiTheme="minorHAnsi" w:cstheme="minorHAnsi"/>
                <w:kern w:val="2"/>
                <w:lang w:eastAsia="en-US"/>
              </w:rPr>
              <w:t>504,14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801B8A" w14:textId="77777777" w:rsidR="00014D76" w:rsidRPr="002F5F02" w:rsidRDefault="00014D76" w:rsidP="00014D76">
            <w:pPr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lang w:eastAsia="en-US"/>
              </w:rPr>
            </w:pPr>
            <w:r w:rsidRPr="002F5F02">
              <w:rPr>
                <w:rFonts w:asciiTheme="minorHAnsi" w:eastAsia="Calibri" w:hAnsiTheme="minorHAnsi" w:cstheme="minorHAnsi"/>
                <w:kern w:val="2"/>
                <w:lang w:eastAsia="en-US"/>
              </w:rPr>
              <w:t>504,14</w:t>
            </w:r>
          </w:p>
        </w:tc>
      </w:tr>
      <w:tr w:rsidR="00014D76" w:rsidRPr="002F5F02" w14:paraId="64886B68" w14:textId="77777777" w:rsidTr="00014D76">
        <w:trPr>
          <w:trHeight w:val="5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B8451F" w14:textId="77777777" w:rsidR="00014D76" w:rsidRPr="002F5F02" w:rsidRDefault="00014D76" w:rsidP="00014D76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2F5F02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Operativni djelatnik za sigurnost i CZ u odgojno obraz. ustanovama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405EA7" w14:textId="77777777" w:rsidR="00014D76" w:rsidRPr="002F5F02" w:rsidRDefault="00014D76" w:rsidP="00014D76">
            <w:pPr>
              <w:jc w:val="both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</w:p>
          <w:p w14:paraId="617BDC79" w14:textId="77777777" w:rsidR="00014D76" w:rsidRPr="002F5F02" w:rsidRDefault="00014D76" w:rsidP="00014D76">
            <w:pPr>
              <w:jc w:val="both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djelomična kvalifikacija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5FA73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</w:p>
          <w:p w14:paraId="31260E95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250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0A26D3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</w:p>
          <w:p w14:paraId="4C802513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1B1B1F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</w:p>
          <w:p w14:paraId="09EC7092" w14:textId="77777777" w:rsidR="00014D76" w:rsidRPr="002F5F02" w:rsidRDefault="00014D76" w:rsidP="00014D76">
            <w:pPr>
              <w:suppressAutoHyphens w:val="0"/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 w:rsidRPr="002F5F02">
              <w:rPr>
                <w:rFonts w:ascii="Calibri" w:eastAsia="Calibri" w:hAnsi="Calibri"/>
                <w:kern w:val="2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A751B4" w14:textId="77777777" w:rsidR="00014D76" w:rsidRPr="002F5F02" w:rsidRDefault="00014D76" w:rsidP="00014D76">
            <w:pPr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highlight w:val="green"/>
                <w:lang w:eastAsia="en-US"/>
              </w:rPr>
            </w:pPr>
          </w:p>
          <w:p w14:paraId="03F636DE" w14:textId="77777777" w:rsidR="00014D76" w:rsidRPr="002F5F02" w:rsidRDefault="00014D76" w:rsidP="00014D76">
            <w:pPr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lang w:eastAsia="en-US"/>
              </w:rPr>
            </w:pPr>
            <w:r w:rsidRPr="002F5F02">
              <w:rPr>
                <w:rFonts w:asciiTheme="minorHAnsi" w:eastAsia="Calibri" w:hAnsiTheme="minorHAnsi" w:cstheme="minorHAnsi"/>
                <w:kern w:val="2"/>
                <w:lang w:eastAsia="en-US"/>
              </w:rPr>
              <w:t>643,39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A39946" w14:textId="77777777" w:rsidR="00014D76" w:rsidRPr="002F5F02" w:rsidRDefault="00014D76" w:rsidP="00014D76">
            <w:pPr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highlight w:val="green"/>
                <w:lang w:eastAsia="en-US"/>
              </w:rPr>
            </w:pPr>
          </w:p>
          <w:p w14:paraId="7A3BD5DD" w14:textId="77777777" w:rsidR="00014D76" w:rsidRPr="002F5F02" w:rsidRDefault="00014D76" w:rsidP="00014D76">
            <w:pPr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lang w:eastAsia="en-US"/>
              </w:rPr>
            </w:pPr>
            <w:r w:rsidRPr="002F5F02">
              <w:rPr>
                <w:rStyle w:val="Strong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643,39 </w:t>
            </w:r>
          </w:p>
        </w:tc>
      </w:tr>
    </w:tbl>
    <w:p w14:paraId="2A30BAC8" w14:textId="2145E783" w:rsidR="006B459C" w:rsidRPr="006B459C" w:rsidRDefault="000A6DF2" w:rsidP="00784FCE">
      <w:pPr>
        <w:ind w:firstLine="708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P</w:t>
      </w:r>
      <w:r w:rsidR="006B459C" w:rsidRPr="006B459C">
        <w:rPr>
          <w:rFonts w:ascii="Calibri" w:hAnsi="Calibri" w:cs="Calibri"/>
          <w:lang w:eastAsia="en-US"/>
        </w:rPr>
        <w:t xml:space="preserve">rilikom realizacije programa </w:t>
      </w:r>
      <w:proofErr w:type="spellStart"/>
      <w:r w:rsidR="006B459C" w:rsidRPr="006B459C">
        <w:rPr>
          <w:rFonts w:ascii="Calibri" w:hAnsi="Calibri" w:cs="Calibri"/>
          <w:lang w:eastAsia="en-US"/>
        </w:rPr>
        <w:t>mikrokvalifikacija</w:t>
      </w:r>
      <w:proofErr w:type="spellEnd"/>
      <w:r w:rsidR="006B459C" w:rsidRPr="006B459C">
        <w:rPr>
          <w:rFonts w:ascii="Calibri" w:hAnsi="Calibri" w:cs="Calibri"/>
          <w:lang w:eastAsia="en-US"/>
        </w:rPr>
        <w:t xml:space="preserve"> i djelomičnih kvalifikacija</w:t>
      </w:r>
      <w:r w:rsidR="00842260">
        <w:rPr>
          <w:rFonts w:ascii="Calibri" w:hAnsi="Calibri" w:cs="Calibri"/>
          <w:lang w:eastAsia="en-US"/>
        </w:rPr>
        <w:t xml:space="preserve">, </w:t>
      </w:r>
      <w:r w:rsidR="006B459C" w:rsidRPr="006B459C">
        <w:rPr>
          <w:rFonts w:ascii="Calibri" w:hAnsi="Calibri" w:cs="Calibri"/>
          <w:lang w:eastAsia="en-US"/>
        </w:rPr>
        <w:t>putem sustava vaučera za koje Učilište posjeduje Rješenje Ministarstva znanosti i obrazovanja RH,</w:t>
      </w:r>
      <w:r w:rsidR="002425A2">
        <w:rPr>
          <w:rFonts w:ascii="Calibri" w:hAnsi="Calibri" w:cs="Calibri"/>
          <w:lang w:eastAsia="en-US"/>
        </w:rPr>
        <w:t xml:space="preserve"> ili će ga pribaviti nakon donošenja ove Odluke, </w:t>
      </w:r>
      <w:r w:rsidR="006B459C" w:rsidRPr="006B459C">
        <w:rPr>
          <w:rFonts w:ascii="Calibri" w:hAnsi="Calibri" w:cs="Calibri"/>
          <w:lang w:eastAsia="en-US"/>
        </w:rPr>
        <w:t xml:space="preserve">primjenjivat će se cijene koje je </w:t>
      </w:r>
      <w:r w:rsidR="002425A2" w:rsidRPr="006B459C">
        <w:rPr>
          <w:rFonts w:ascii="Calibri" w:hAnsi="Calibri" w:cs="Calibri"/>
          <w:lang w:eastAsia="en-US"/>
        </w:rPr>
        <w:t xml:space="preserve">za svaki pojedinačni program </w:t>
      </w:r>
      <w:r w:rsidR="006B459C" w:rsidRPr="006B459C">
        <w:rPr>
          <w:rFonts w:ascii="Calibri" w:hAnsi="Calibri" w:cs="Calibri"/>
          <w:lang w:eastAsia="en-US"/>
        </w:rPr>
        <w:t>odredilo provedbeno tijelo, Hrvatski zavod za zapošljavanje,</w:t>
      </w:r>
      <w:r w:rsidR="002425A2">
        <w:rPr>
          <w:rFonts w:ascii="Calibri" w:hAnsi="Calibri" w:cs="Calibri"/>
          <w:lang w:eastAsia="en-US"/>
        </w:rPr>
        <w:t xml:space="preserve"> </w:t>
      </w:r>
      <w:r w:rsidR="002425A2" w:rsidRPr="00D44E36">
        <w:rPr>
          <w:rFonts w:ascii="Calibri" w:eastAsia="Calibri" w:hAnsi="Calibri"/>
          <w:kern w:val="2"/>
          <w:lang w:eastAsia="en-US"/>
        </w:rPr>
        <w:t xml:space="preserve">te će se isti smatrati dijelom </w:t>
      </w:r>
      <w:r w:rsidR="002425A2">
        <w:rPr>
          <w:rFonts w:ascii="Calibri" w:eastAsia="Calibri" w:hAnsi="Calibri"/>
          <w:kern w:val="2"/>
          <w:lang w:eastAsia="en-US"/>
        </w:rPr>
        <w:t>o</w:t>
      </w:r>
      <w:r w:rsidR="002425A2" w:rsidRPr="00D44E36">
        <w:rPr>
          <w:rFonts w:ascii="Calibri" w:eastAsia="Calibri" w:hAnsi="Calibri"/>
          <w:kern w:val="2"/>
          <w:lang w:eastAsia="en-US"/>
        </w:rPr>
        <w:t xml:space="preserve">ve </w:t>
      </w:r>
      <w:r w:rsidR="002425A2">
        <w:rPr>
          <w:rFonts w:ascii="Calibri" w:eastAsia="Calibri" w:hAnsi="Calibri"/>
          <w:kern w:val="2"/>
          <w:lang w:eastAsia="en-US"/>
        </w:rPr>
        <w:t>O</w:t>
      </w:r>
      <w:r w:rsidR="002425A2" w:rsidRPr="00D44E36">
        <w:rPr>
          <w:rFonts w:ascii="Calibri" w:eastAsia="Calibri" w:hAnsi="Calibri"/>
          <w:kern w:val="2"/>
          <w:lang w:eastAsia="en-US"/>
        </w:rPr>
        <w:t>dluke o visini naknada</w:t>
      </w:r>
      <w:r w:rsidR="006B459C" w:rsidRPr="006B459C">
        <w:rPr>
          <w:rFonts w:ascii="Calibri" w:hAnsi="Calibri" w:cs="Calibri"/>
          <w:lang w:eastAsia="en-US"/>
        </w:rPr>
        <w:t xml:space="preserve">. </w:t>
      </w:r>
    </w:p>
    <w:p w14:paraId="273B740F" w14:textId="084B0FFD" w:rsidR="004436C8" w:rsidRDefault="006B459C" w:rsidP="006B459C">
      <w:pPr>
        <w:ind w:firstLine="708"/>
        <w:jc w:val="both"/>
        <w:rPr>
          <w:rFonts w:ascii="Calibri" w:hAnsi="Calibri" w:cs="Calibri"/>
          <w:lang w:eastAsia="en-US"/>
        </w:rPr>
      </w:pPr>
      <w:r w:rsidRPr="006B459C">
        <w:rPr>
          <w:rFonts w:ascii="Calibri" w:hAnsi="Calibri" w:cs="Calibri"/>
          <w:lang w:eastAsia="en-US"/>
        </w:rPr>
        <w:t xml:space="preserve">Ukoliko cijena </w:t>
      </w:r>
      <w:r w:rsidR="002425A2">
        <w:rPr>
          <w:rFonts w:ascii="Calibri" w:hAnsi="Calibri" w:cs="Calibri"/>
          <w:lang w:eastAsia="en-US"/>
        </w:rPr>
        <w:t xml:space="preserve">koju je odredio HZZ </w:t>
      </w:r>
      <w:r w:rsidRPr="006B459C">
        <w:rPr>
          <w:rFonts w:ascii="Calibri" w:hAnsi="Calibri" w:cs="Calibri"/>
          <w:lang w:eastAsia="en-US"/>
        </w:rPr>
        <w:t>nije dostatna za pokrivanje troškova programa, Učilište će odrediti cijenu sufinanciranja od strane polaznika, temeljem realnih troškova svakog pojedinačnog programa.</w:t>
      </w:r>
    </w:p>
    <w:p w14:paraId="309FAF9F" w14:textId="77777777" w:rsidR="00842260" w:rsidRDefault="00842260" w:rsidP="00127827">
      <w:pPr>
        <w:suppressAutoHyphens w:val="0"/>
        <w:jc w:val="center"/>
        <w:rPr>
          <w:rFonts w:ascii="Calibri" w:eastAsia="Calibri" w:hAnsi="Calibri"/>
          <w:b/>
          <w:bCs/>
          <w:kern w:val="2"/>
          <w:lang w:eastAsia="en-US"/>
        </w:rPr>
      </w:pPr>
    </w:p>
    <w:p w14:paraId="608D52D1" w14:textId="77777777" w:rsidR="00014D76" w:rsidRDefault="00014D76" w:rsidP="00127827">
      <w:pPr>
        <w:suppressAutoHyphens w:val="0"/>
        <w:jc w:val="center"/>
        <w:rPr>
          <w:rFonts w:ascii="Calibri" w:eastAsia="Calibri" w:hAnsi="Calibri"/>
          <w:b/>
          <w:bCs/>
          <w:kern w:val="2"/>
          <w:lang w:eastAsia="en-US"/>
        </w:rPr>
      </w:pPr>
    </w:p>
    <w:p w14:paraId="28AEF431" w14:textId="77777777" w:rsidR="00014D76" w:rsidRDefault="00014D76" w:rsidP="00127827">
      <w:pPr>
        <w:suppressAutoHyphens w:val="0"/>
        <w:jc w:val="center"/>
        <w:rPr>
          <w:rFonts w:ascii="Calibri" w:eastAsia="Calibri" w:hAnsi="Calibri"/>
          <w:b/>
          <w:bCs/>
          <w:kern w:val="2"/>
          <w:lang w:eastAsia="en-US"/>
        </w:rPr>
      </w:pPr>
    </w:p>
    <w:p w14:paraId="5ADAD497" w14:textId="77777777" w:rsidR="00014D76" w:rsidRDefault="00014D76" w:rsidP="00127827">
      <w:pPr>
        <w:suppressAutoHyphens w:val="0"/>
        <w:jc w:val="center"/>
        <w:rPr>
          <w:rFonts w:ascii="Calibri" w:eastAsia="Calibri" w:hAnsi="Calibri"/>
          <w:b/>
          <w:bCs/>
          <w:kern w:val="2"/>
          <w:lang w:eastAsia="en-US"/>
        </w:rPr>
      </w:pPr>
    </w:p>
    <w:p w14:paraId="181A8810" w14:textId="77777777" w:rsidR="00014D76" w:rsidRDefault="00014D76" w:rsidP="00127827">
      <w:pPr>
        <w:suppressAutoHyphens w:val="0"/>
        <w:jc w:val="center"/>
        <w:rPr>
          <w:rFonts w:ascii="Calibri" w:eastAsia="Calibri" w:hAnsi="Calibri"/>
          <w:b/>
          <w:bCs/>
          <w:kern w:val="2"/>
          <w:lang w:eastAsia="en-US"/>
        </w:rPr>
      </w:pPr>
    </w:p>
    <w:p w14:paraId="661DEDD2" w14:textId="4DA6B1EC" w:rsidR="00127827" w:rsidRDefault="00127827" w:rsidP="00127827">
      <w:pPr>
        <w:suppressAutoHyphens w:val="0"/>
        <w:jc w:val="center"/>
        <w:rPr>
          <w:rFonts w:ascii="Calibri" w:eastAsia="Calibri" w:hAnsi="Calibri"/>
          <w:b/>
          <w:bCs/>
          <w:kern w:val="2"/>
          <w:lang w:eastAsia="en-US"/>
        </w:rPr>
      </w:pPr>
      <w:r w:rsidRPr="00D44E36">
        <w:rPr>
          <w:rFonts w:ascii="Calibri" w:eastAsia="Calibri" w:hAnsi="Calibri"/>
          <w:b/>
          <w:bCs/>
          <w:kern w:val="2"/>
          <w:lang w:eastAsia="en-US"/>
        </w:rPr>
        <w:lastRenderedPageBreak/>
        <w:t xml:space="preserve">Članak </w:t>
      </w:r>
      <w:r w:rsidR="00EC477F">
        <w:rPr>
          <w:rFonts w:ascii="Calibri" w:eastAsia="Calibri" w:hAnsi="Calibri"/>
          <w:b/>
          <w:bCs/>
          <w:kern w:val="2"/>
          <w:lang w:eastAsia="en-US"/>
        </w:rPr>
        <w:t>5</w:t>
      </w:r>
      <w:r w:rsidRPr="00D44E36">
        <w:rPr>
          <w:rFonts w:ascii="Calibri" w:eastAsia="Calibri" w:hAnsi="Calibri"/>
          <w:b/>
          <w:bCs/>
          <w:kern w:val="2"/>
          <w:lang w:eastAsia="en-US"/>
        </w:rPr>
        <w:t>.</w:t>
      </w:r>
    </w:p>
    <w:p w14:paraId="56B02B17" w14:textId="77777777" w:rsidR="00842260" w:rsidRDefault="00842260" w:rsidP="00127827">
      <w:pPr>
        <w:suppressAutoHyphens w:val="0"/>
        <w:jc w:val="center"/>
        <w:rPr>
          <w:rFonts w:ascii="Calibri" w:eastAsia="Calibri" w:hAnsi="Calibri"/>
          <w:b/>
          <w:bCs/>
          <w:kern w:val="2"/>
          <w:lang w:eastAsia="en-US"/>
        </w:rPr>
      </w:pPr>
    </w:p>
    <w:p w14:paraId="2EFBF8E7" w14:textId="1BB23029" w:rsidR="00127827" w:rsidRDefault="00127827" w:rsidP="00842260">
      <w:pPr>
        <w:suppressAutoHyphens w:val="0"/>
        <w:jc w:val="both"/>
        <w:rPr>
          <w:rFonts w:ascii="Calibri" w:eastAsia="Calibri" w:hAnsi="Calibri"/>
          <w:kern w:val="2"/>
          <w:lang w:eastAsia="en-US"/>
        </w:rPr>
      </w:pPr>
      <w:r>
        <w:rPr>
          <w:rFonts w:ascii="Calibri" w:eastAsia="Calibri" w:hAnsi="Calibri"/>
          <w:kern w:val="2"/>
          <w:lang w:eastAsia="en-US"/>
        </w:rPr>
        <w:t xml:space="preserve">           </w:t>
      </w:r>
      <w:r w:rsidRPr="00D44E36">
        <w:rPr>
          <w:rFonts w:ascii="Calibri" w:eastAsia="Calibri" w:hAnsi="Calibri"/>
          <w:kern w:val="2"/>
          <w:lang w:eastAsia="en-US"/>
        </w:rPr>
        <w:t xml:space="preserve">Visina naknade učenje formalnih programa stranih jezika te neformalnog tečaja hrvatskog jezika za strance, propisuje se u slijedećoj tablici:  </w:t>
      </w:r>
    </w:p>
    <w:p w14:paraId="6ED3BC57" w14:textId="77777777" w:rsidR="00842260" w:rsidRDefault="00842260" w:rsidP="00842260">
      <w:pPr>
        <w:suppressAutoHyphens w:val="0"/>
        <w:jc w:val="both"/>
        <w:rPr>
          <w:rFonts w:ascii="Calibri" w:eastAsia="Calibri" w:hAnsi="Calibri"/>
          <w:kern w:val="2"/>
          <w:lang w:eastAsia="en-US"/>
        </w:rPr>
      </w:pPr>
    </w:p>
    <w:tbl>
      <w:tblPr>
        <w:tblpPr w:leftFromText="180" w:rightFromText="180" w:vertAnchor="text" w:horzAnchor="margin" w:tblpX="-434" w:tblpY="-7"/>
        <w:tblW w:w="98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07"/>
        <w:gridCol w:w="1690"/>
        <w:gridCol w:w="958"/>
        <w:gridCol w:w="1843"/>
      </w:tblGrid>
      <w:tr w:rsidR="00127827" w:rsidRPr="00127827" w14:paraId="30345E44" w14:textId="77777777" w:rsidTr="00D005E7">
        <w:trPr>
          <w:trHeight w:val="648"/>
        </w:trPr>
        <w:tc>
          <w:tcPr>
            <w:tcW w:w="5407" w:type="dxa"/>
            <w:shd w:val="clear" w:color="000000" w:fill="D9D9D9"/>
            <w:vAlign w:val="center"/>
            <w:hideMark/>
          </w:tcPr>
          <w:p w14:paraId="1DDCDA1F" w14:textId="77777777" w:rsidR="00127827" w:rsidRPr="00127827" w:rsidRDefault="00127827" w:rsidP="00D005E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b/>
                <w:bCs/>
                <w:color w:val="000000"/>
                <w:kern w:val="0"/>
              </w:rPr>
              <w:t>FORMALNI PROGRAMI UČENJA STRANIH JEZIKA</w:t>
            </w:r>
          </w:p>
        </w:tc>
        <w:tc>
          <w:tcPr>
            <w:tcW w:w="1690" w:type="dxa"/>
            <w:shd w:val="clear" w:color="000000" w:fill="D9D9D9"/>
            <w:vAlign w:val="center"/>
            <w:hideMark/>
          </w:tcPr>
          <w:p w14:paraId="4DEF0931" w14:textId="77777777" w:rsidR="000F31FC" w:rsidRDefault="000F31FC" w:rsidP="00D005E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  <w:p w14:paraId="3CA88AF4" w14:textId="77777777" w:rsidR="00127827" w:rsidRPr="00127827" w:rsidRDefault="00127827" w:rsidP="00D005E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b/>
                <w:bCs/>
                <w:color w:val="000000"/>
                <w:kern w:val="0"/>
              </w:rPr>
              <w:t>Stupanj</w:t>
            </w:r>
          </w:p>
        </w:tc>
        <w:tc>
          <w:tcPr>
            <w:tcW w:w="958" w:type="dxa"/>
            <w:shd w:val="clear" w:color="000000" w:fill="D9D9D9"/>
          </w:tcPr>
          <w:p w14:paraId="4AEF0065" w14:textId="77777777" w:rsidR="000F31FC" w:rsidRDefault="000F31FC" w:rsidP="00D005E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  <w:p w14:paraId="55A4D0A6" w14:textId="77777777" w:rsidR="00127827" w:rsidRPr="00127827" w:rsidRDefault="00127827" w:rsidP="00D005E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b/>
                <w:bCs/>
                <w:color w:val="000000"/>
                <w:kern w:val="0"/>
              </w:rPr>
              <w:t>Br. sati</w:t>
            </w:r>
          </w:p>
        </w:tc>
        <w:tc>
          <w:tcPr>
            <w:tcW w:w="1843" w:type="dxa"/>
            <w:shd w:val="clear" w:color="000000" w:fill="D9D9D9"/>
            <w:vAlign w:val="center"/>
            <w:hideMark/>
          </w:tcPr>
          <w:p w14:paraId="7D01CA19" w14:textId="77777777" w:rsidR="000F31FC" w:rsidRDefault="000F31FC" w:rsidP="00D005E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  <w:p w14:paraId="2EE55D2D" w14:textId="77777777" w:rsidR="00127827" w:rsidRPr="00127827" w:rsidRDefault="00127827" w:rsidP="00D005E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b/>
                <w:bCs/>
                <w:color w:val="000000"/>
                <w:kern w:val="0"/>
              </w:rPr>
              <w:t>EUR</w:t>
            </w:r>
          </w:p>
        </w:tc>
      </w:tr>
      <w:tr w:rsidR="00127827" w:rsidRPr="00127827" w14:paraId="45EAADA4" w14:textId="77777777" w:rsidTr="00D005E7">
        <w:trPr>
          <w:trHeight w:val="492"/>
        </w:trPr>
        <w:tc>
          <w:tcPr>
            <w:tcW w:w="5407" w:type="dxa"/>
            <w:vMerge w:val="restart"/>
            <w:hideMark/>
          </w:tcPr>
          <w:p w14:paraId="64112527" w14:textId="77777777" w:rsidR="00127827" w:rsidRPr="00127827" w:rsidRDefault="00127827" w:rsidP="00D005E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>Programi učenja stranih jezika – za svaki stupanj učenja prema europskom referentnom okviru:</w:t>
            </w:r>
          </w:p>
        </w:tc>
        <w:tc>
          <w:tcPr>
            <w:tcW w:w="1690" w:type="dxa"/>
            <w:vAlign w:val="center"/>
            <w:hideMark/>
          </w:tcPr>
          <w:p w14:paraId="00CB29D4" w14:textId="77777777" w:rsidR="00127827" w:rsidRPr="00127827" w:rsidRDefault="00127827" w:rsidP="00D005E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</w:p>
          <w:p w14:paraId="0D1069A2" w14:textId="77777777" w:rsidR="00127827" w:rsidRPr="00127827" w:rsidRDefault="00127827" w:rsidP="00D005E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 xml:space="preserve">A1, A2, B2 i C2 </w:t>
            </w:r>
          </w:p>
        </w:tc>
        <w:tc>
          <w:tcPr>
            <w:tcW w:w="958" w:type="dxa"/>
          </w:tcPr>
          <w:p w14:paraId="49B1277F" w14:textId="77777777" w:rsidR="00127827" w:rsidRPr="00127827" w:rsidRDefault="00127827" w:rsidP="00D005E7">
            <w:pPr>
              <w:suppressAutoHyphens w:val="0"/>
              <w:rPr>
                <w:rFonts w:ascii="Calibri" w:hAnsi="Calibri" w:cs="Calibri"/>
                <w:kern w:val="0"/>
              </w:rPr>
            </w:pPr>
          </w:p>
          <w:p w14:paraId="2C450898" w14:textId="77777777" w:rsidR="00127827" w:rsidRPr="00127827" w:rsidRDefault="00127827" w:rsidP="00D005E7">
            <w:pPr>
              <w:suppressAutoHyphens w:val="0"/>
              <w:rPr>
                <w:rFonts w:ascii="Calibri" w:hAnsi="Calibri" w:cs="Calibri"/>
                <w:kern w:val="0"/>
              </w:rPr>
            </w:pPr>
            <w:r w:rsidRPr="00127827">
              <w:rPr>
                <w:rFonts w:ascii="Calibri" w:hAnsi="Calibri" w:cs="Calibri"/>
                <w:kern w:val="0"/>
              </w:rPr>
              <w:t xml:space="preserve">   140</w:t>
            </w:r>
          </w:p>
        </w:tc>
        <w:tc>
          <w:tcPr>
            <w:tcW w:w="1843" w:type="dxa"/>
            <w:vAlign w:val="center"/>
            <w:hideMark/>
          </w:tcPr>
          <w:p w14:paraId="6F677C18" w14:textId="77777777" w:rsidR="00127827" w:rsidRPr="00127827" w:rsidRDefault="00127827" w:rsidP="00D005E7">
            <w:pPr>
              <w:suppressAutoHyphens w:val="0"/>
              <w:jc w:val="right"/>
              <w:rPr>
                <w:rFonts w:ascii="Calibri" w:hAnsi="Calibri" w:cs="Calibri"/>
                <w:kern w:val="0"/>
              </w:rPr>
            </w:pPr>
          </w:p>
          <w:p w14:paraId="70108C7E" w14:textId="77777777" w:rsidR="00127827" w:rsidRPr="00127827" w:rsidRDefault="00127827" w:rsidP="00D005E7">
            <w:pPr>
              <w:suppressAutoHyphens w:val="0"/>
              <w:jc w:val="right"/>
              <w:rPr>
                <w:rFonts w:ascii="Calibri" w:hAnsi="Calibri" w:cs="Calibri"/>
                <w:kern w:val="0"/>
              </w:rPr>
            </w:pPr>
            <w:r w:rsidRPr="00127827">
              <w:rPr>
                <w:rFonts w:ascii="Calibri" w:hAnsi="Calibri" w:cs="Calibri"/>
                <w:kern w:val="0"/>
              </w:rPr>
              <w:t>600,00</w:t>
            </w:r>
          </w:p>
        </w:tc>
      </w:tr>
      <w:tr w:rsidR="00127827" w:rsidRPr="00127827" w14:paraId="74A94B36" w14:textId="77777777" w:rsidTr="00D005E7">
        <w:trPr>
          <w:trHeight w:val="190"/>
        </w:trPr>
        <w:tc>
          <w:tcPr>
            <w:tcW w:w="5407" w:type="dxa"/>
            <w:vMerge/>
            <w:vAlign w:val="center"/>
            <w:hideMark/>
          </w:tcPr>
          <w:p w14:paraId="57144DC2" w14:textId="77777777" w:rsidR="00127827" w:rsidRPr="00127827" w:rsidRDefault="00127827" w:rsidP="00D005E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bottom w:val="single" w:sz="6" w:space="0" w:color="auto"/>
            </w:tcBorders>
            <w:vAlign w:val="center"/>
            <w:hideMark/>
          </w:tcPr>
          <w:p w14:paraId="40F7FBDF" w14:textId="77777777" w:rsidR="00127827" w:rsidRPr="00127827" w:rsidRDefault="00127827" w:rsidP="00D005E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 xml:space="preserve">B1 i C1            </w:t>
            </w:r>
          </w:p>
        </w:tc>
        <w:tc>
          <w:tcPr>
            <w:tcW w:w="958" w:type="dxa"/>
            <w:tcBorders>
              <w:bottom w:val="single" w:sz="6" w:space="0" w:color="auto"/>
            </w:tcBorders>
          </w:tcPr>
          <w:p w14:paraId="04865F2D" w14:textId="77777777" w:rsidR="00127827" w:rsidRPr="00127827" w:rsidRDefault="00127827" w:rsidP="00D005E7">
            <w:pPr>
              <w:suppressAutoHyphens w:val="0"/>
              <w:rPr>
                <w:rFonts w:ascii="Calibri" w:hAnsi="Calibri" w:cs="Calibri"/>
                <w:kern w:val="0"/>
              </w:rPr>
            </w:pPr>
            <w:r w:rsidRPr="00127827">
              <w:rPr>
                <w:rFonts w:ascii="Calibri" w:hAnsi="Calibri" w:cs="Calibri"/>
                <w:kern w:val="0"/>
              </w:rPr>
              <w:t xml:space="preserve">   280</w:t>
            </w:r>
          </w:p>
        </w:tc>
        <w:tc>
          <w:tcPr>
            <w:tcW w:w="1843" w:type="dxa"/>
            <w:vAlign w:val="center"/>
            <w:hideMark/>
          </w:tcPr>
          <w:p w14:paraId="31FDE790" w14:textId="77777777" w:rsidR="00127827" w:rsidRPr="00127827" w:rsidRDefault="00127827" w:rsidP="00D005E7">
            <w:pPr>
              <w:suppressAutoHyphens w:val="0"/>
              <w:jc w:val="right"/>
              <w:rPr>
                <w:rFonts w:ascii="Calibri" w:hAnsi="Calibri" w:cs="Calibri"/>
                <w:kern w:val="0"/>
              </w:rPr>
            </w:pPr>
            <w:r w:rsidRPr="00127827">
              <w:rPr>
                <w:rFonts w:ascii="Calibri" w:hAnsi="Calibri" w:cs="Calibri"/>
                <w:kern w:val="0"/>
              </w:rPr>
              <w:t xml:space="preserve">             1.200,00</w:t>
            </w:r>
          </w:p>
        </w:tc>
      </w:tr>
      <w:tr w:rsidR="00127827" w:rsidRPr="00127827" w14:paraId="20D18584" w14:textId="77777777" w:rsidTr="00D005E7">
        <w:trPr>
          <w:trHeight w:val="324"/>
        </w:trPr>
        <w:tc>
          <w:tcPr>
            <w:tcW w:w="5407" w:type="dxa"/>
            <w:vMerge w:val="restart"/>
            <w:tcBorders>
              <w:right w:val="single" w:sz="6" w:space="0" w:color="auto"/>
            </w:tcBorders>
            <w:hideMark/>
          </w:tcPr>
          <w:p w14:paraId="1DB756E6" w14:textId="77777777" w:rsidR="00127827" w:rsidRPr="00127827" w:rsidRDefault="00127827" w:rsidP="00D005E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>Utvrđivanje razine znanja stranog jezika polaganjem ispita  u cilju dobivanja potvrde o istom: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8D67D6" w14:textId="77777777" w:rsidR="00127827" w:rsidRPr="00127827" w:rsidRDefault="00127827" w:rsidP="00D005E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>A1 i A2</w:t>
            </w: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4D52BA5" w14:textId="77777777" w:rsidR="00127827" w:rsidRPr="00127827" w:rsidRDefault="00127827" w:rsidP="00D005E7">
            <w:pPr>
              <w:suppressAutoHyphens w:val="0"/>
              <w:jc w:val="right"/>
              <w:rPr>
                <w:rFonts w:ascii="Calibri" w:hAnsi="Calibri" w:cs="Calibri"/>
                <w:kern w:val="0"/>
              </w:rPr>
            </w:pPr>
          </w:p>
        </w:tc>
        <w:tc>
          <w:tcPr>
            <w:tcW w:w="1843" w:type="dxa"/>
            <w:tcBorders>
              <w:left w:val="single" w:sz="6" w:space="0" w:color="auto"/>
            </w:tcBorders>
            <w:vAlign w:val="center"/>
            <w:hideMark/>
          </w:tcPr>
          <w:p w14:paraId="10F84DE8" w14:textId="6B577649" w:rsidR="00127827" w:rsidRPr="00127827" w:rsidRDefault="00127827" w:rsidP="00D005E7">
            <w:pPr>
              <w:suppressAutoHyphens w:val="0"/>
              <w:jc w:val="right"/>
              <w:rPr>
                <w:rFonts w:ascii="Calibri" w:hAnsi="Calibri" w:cs="Calibri"/>
                <w:kern w:val="0"/>
              </w:rPr>
            </w:pPr>
            <w:r w:rsidRPr="00127827">
              <w:rPr>
                <w:rFonts w:ascii="Calibri" w:hAnsi="Calibri" w:cs="Calibri"/>
                <w:kern w:val="0"/>
              </w:rPr>
              <w:t>2</w:t>
            </w:r>
            <w:r w:rsidR="007D7CDC">
              <w:rPr>
                <w:rFonts w:ascii="Calibri" w:hAnsi="Calibri" w:cs="Calibri"/>
                <w:kern w:val="0"/>
              </w:rPr>
              <w:t>5</w:t>
            </w:r>
            <w:r w:rsidRPr="00127827">
              <w:rPr>
                <w:rFonts w:ascii="Calibri" w:hAnsi="Calibri" w:cs="Calibri"/>
                <w:kern w:val="0"/>
              </w:rPr>
              <w:t>0,00</w:t>
            </w:r>
          </w:p>
        </w:tc>
      </w:tr>
      <w:tr w:rsidR="00127827" w:rsidRPr="00127827" w14:paraId="4A951590" w14:textId="77777777" w:rsidTr="00D005E7">
        <w:trPr>
          <w:trHeight w:val="324"/>
        </w:trPr>
        <w:tc>
          <w:tcPr>
            <w:tcW w:w="5407" w:type="dxa"/>
            <w:vMerge/>
            <w:tcBorders>
              <w:right w:val="single" w:sz="6" w:space="0" w:color="auto"/>
            </w:tcBorders>
            <w:vAlign w:val="center"/>
            <w:hideMark/>
          </w:tcPr>
          <w:p w14:paraId="20FBD054" w14:textId="77777777" w:rsidR="00127827" w:rsidRPr="00127827" w:rsidRDefault="00127827" w:rsidP="00D005E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73E2E8" w14:textId="77777777" w:rsidR="00127827" w:rsidRPr="00127827" w:rsidRDefault="00127827" w:rsidP="00D005E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>B1 i B2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D4C78E" w14:textId="77777777" w:rsidR="00127827" w:rsidRPr="00127827" w:rsidRDefault="00127827" w:rsidP="00D005E7">
            <w:pPr>
              <w:suppressAutoHyphens w:val="0"/>
              <w:jc w:val="right"/>
              <w:rPr>
                <w:rFonts w:ascii="Calibri" w:hAnsi="Calibri" w:cs="Calibri"/>
                <w:kern w:val="0"/>
              </w:rPr>
            </w:pPr>
          </w:p>
        </w:tc>
        <w:tc>
          <w:tcPr>
            <w:tcW w:w="1843" w:type="dxa"/>
            <w:tcBorders>
              <w:left w:val="single" w:sz="6" w:space="0" w:color="auto"/>
            </w:tcBorders>
            <w:vAlign w:val="center"/>
            <w:hideMark/>
          </w:tcPr>
          <w:p w14:paraId="04F8745F" w14:textId="4A9C6164" w:rsidR="00127827" w:rsidRPr="00127827" w:rsidRDefault="007D7CDC" w:rsidP="00D005E7">
            <w:pPr>
              <w:suppressAutoHyphens w:val="0"/>
              <w:jc w:val="right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30</w:t>
            </w:r>
            <w:r w:rsidR="00127827" w:rsidRPr="00127827">
              <w:rPr>
                <w:rFonts w:ascii="Calibri" w:hAnsi="Calibri" w:cs="Calibri"/>
                <w:kern w:val="0"/>
              </w:rPr>
              <w:t>0,00</w:t>
            </w:r>
          </w:p>
        </w:tc>
      </w:tr>
      <w:tr w:rsidR="00127827" w:rsidRPr="00127827" w14:paraId="2766BF44" w14:textId="77777777" w:rsidTr="00D005E7">
        <w:trPr>
          <w:trHeight w:val="324"/>
        </w:trPr>
        <w:tc>
          <w:tcPr>
            <w:tcW w:w="5407" w:type="dxa"/>
            <w:vMerge/>
            <w:tcBorders>
              <w:right w:val="single" w:sz="6" w:space="0" w:color="auto"/>
            </w:tcBorders>
            <w:vAlign w:val="center"/>
            <w:hideMark/>
          </w:tcPr>
          <w:p w14:paraId="5468FFDD" w14:textId="77777777" w:rsidR="00127827" w:rsidRPr="00127827" w:rsidRDefault="00127827" w:rsidP="00D005E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2CB739" w14:textId="77777777" w:rsidR="00127827" w:rsidRPr="00127827" w:rsidRDefault="00127827" w:rsidP="00D005E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>C1 i C2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7DDBCC" w14:textId="77777777" w:rsidR="00127827" w:rsidRPr="00127827" w:rsidRDefault="00127827" w:rsidP="00D005E7">
            <w:pPr>
              <w:suppressAutoHyphens w:val="0"/>
              <w:jc w:val="right"/>
              <w:rPr>
                <w:rFonts w:ascii="Calibri" w:hAnsi="Calibri" w:cs="Calibri"/>
                <w:kern w:val="0"/>
              </w:rPr>
            </w:pPr>
          </w:p>
        </w:tc>
        <w:tc>
          <w:tcPr>
            <w:tcW w:w="1843" w:type="dxa"/>
            <w:tcBorders>
              <w:left w:val="single" w:sz="6" w:space="0" w:color="auto"/>
            </w:tcBorders>
            <w:vAlign w:val="center"/>
            <w:hideMark/>
          </w:tcPr>
          <w:p w14:paraId="406615FF" w14:textId="14096E9C" w:rsidR="00127827" w:rsidRPr="00127827" w:rsidRDefault="007D7CDC" w:rsidP="00D005E7">
            <w:pPr>
              <w:suppressAutoHyphens w:val="0"/>
              <w:jc w:val="right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35</w:t>
            </w:r>
            <w:r w:rsidR="00127827" w:rsidRPr="00127827">
              <w:rPr>
                <w:rFonts w:ascii="Calibri" w:hAnsi="Calibri" w:cs="Calibri"/>
                <w:kern w:val="0"/>
              </w:rPr>
              <w:t>0,00</w:t>
            </w:r>
          </w:p>
        </w:tc>
      </w:tr>
    </w:tbl>
    <w:p w14:paraId="2BC44F33" w14:textId="77777777" w:rsidR="00127827" w:rsidRPr="0065290C" w:rsidRDefault="00127827" w:rsidP="00127827">
      <w:pPr>
        <w:jc w:val="both"/>
        <w:rPr>
          <w:sz w:val="16"/>
          <w:szCs w:val="16"/>
        </w:rPr>
      </w:pP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1657"/>
        <w:gridCol w:w="1036"/>
        <w:gridCol w:w="1843"/>
      </w:tblGrid>
      <w:tr w:rsidR="00127827" w:rsidRPr="00127827" w14:paraId="58599994" w14:textId="77777777" w:rsidTr="00D005E7">
        <w:tc>
          <w:tcPr>
            <w:tcW w:w="5359" w:type="dxa"/>
            <w:shd w:val="clear" w:color="auto" w:fill="D9D9D9"/>
          </w:tcPr>
          <w:p w14:paraId="251F138C" w14:textId="77777777" w:rsidR="00127827" w:rsidRPr="00127827" w:rsidRDefault="00127827" w:rsidP="00127827">
            <w:pPr>
              <w:jc w:val="both"/>
              <w:rPr>
                <w:rFonts w:ascii="Calibri" w:eastAsia="Calibri" w:hAnsi="Calibri"/>
                <w:b/>
                <w:bCs/>
              </w:rPr>
            </w:pPr>
            <w:r w:rsidRPr="00127827">
              <w:rPr>
                <w:rFonts w:ascii="Calibri" w:eastAsia="Calibri" w:hAnsi="Calibri"/>
                <w:b/>
                <w:bCs/>
              </w:rPr>
              <w:t xml:space="preserve">NEFORMALNI TEČAJ JEZIKA </w:t>
            </w:r>
          </w:p>
        </w:tc>
        <w:tc>
          <w:tcPr>
            <w:tcW w:w="1657" w:type="dxa"/>
            <w:shd w:val="clear" w:color="auto" w:fill="D9D9D9"/>
          </w:tcPr>
          <w:p w14:paraId="343DA84B" w14:textId="77777777" w:rsidR="00127827" w:rsidRPr="00127827" w:rsidRDefault="00127827" w:rsidP="00127827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127827">
              <w:rPr>
                <w:rFonts w:ascii="Calibri" w:eastAsia="Calibri" w:hAnsi="Calibri"/>
                <w:b/>
                <w:bCs/>
              </w:rPr>
              <w:t>Vrsta tečaja</w:t>
            </w:r>
          </w:p>
        </w:tc>
        <w:tc>
          <w:tcPr>
            <w:tcW w:w="1036" w:type="dxa"/>
            <w:shd w:val="clear" w:color="auto" w:fill="D9D9D9"/>
          </w:tcPr>
          <w:p w14:paraId="3C6E1532" w14:textId="77777777" w:rsidR="00127827" w:rsidRPr="00127827" w:rsidRDefault="00127827" w:rsidP="00127827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127827">
              <w:rPr>
                <w:rFonts w:ascii="Calibri" w:eastAsia="Calibri" w:hAnsi="Calibri"/>
                <w:b/>
                <w:bCs/>
              </w:rPr>
              <w:t>Br. sati</w:t>
            </w:r>
          </w:p>
        </w:tc>
        <w:tc>
          <w:tcPr>
            <w:tcW w:w="1843" w:type="dxa"/>
            <w:shd w:val="clear" w:color="auto" w:fill="D9D9D9"/>
          </w:tcPr>
          <w:p w14:paraId="662FF1BC" w14:textId="77777777" w:rsidR="00127827" w:rsidRPr="00127827" w:rsidRDefault="00127827" w:rsidP="00127827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127827">
              <w:rPr>
                <w:rFonts w:ascii="Calibri" w:eastAsia="Calibri" w:hAnsi="Calibri"/>
                <w:b/>
                <w:bCs/>
              </w:rPr>
              <w:t>EUR</w:t>
            </w:r>
          </w:p>
        </w:tc>
      </w:tr>
      <w:tr w:rsidR="00127827" w:rsidRPr="00127827" w14:paraId="7715CEF3" w14:textId="77777777" w:rsidTr="00D005E7">
        <w:tc>
          <w:tcPr>
            <w:tcW w:w="5359" w:type="dxa"/>
          </w:tcPr>
          <w:p w14:paraId="0065AC45" w14:textId="77777777" w:rsidR="00127827" w:rsidRPr="00127827" w:rsidRDefault="00127827" w:rsidP="00127827">
            <w:pPr>
              <w:jc w:val="both"/>
              <w:rPr>
                <w:rFonts w:ascii="Calibri" w:eastAsia="Calibri" w:hAnsi="Calibri"/>
              </w:rPr>
            </w:pPr>
            <w:r w:rsidRPr="00127827">
              <w:rPr>
                <w:rFonts w:ascii="Calibri" w:eastAsia="Calibri" w:hAnsi="Calibri"/>
              </w:rPr>
              <w:t>Program učenja hrvatskog jezika za strance</w:t>
            </w:r>
          </w:p>
        </w:tc>
        <w:tc>
          <w:tcPr>
            <w:tcW w:w="1657" w:type="dxa"/>
          </w:tcPr>
          <w:p w14:paraId="578E7CF3" w14:textId="18521C8A" w:rsidR="00127827" w:rsidRPr="00127827" w:rsidRDefault="00127827" w:rsidP="000F31FC">
            <w:pPr>
              <w:jc w:val="center"/>
              <w:rPr>
                <w:rFonts w:ascii="Calibri" w:eastAsia="Calibri" w:hAnsi="Calibri"/>
              </w:rPr>
            </w:pPr>
            <w:r w:rsidRPr="00127827">
              <w:rPr>
                <w:rFonts w:ascii="Calibri" w:eastAsia="Calibri" w:hAnsi="Calibri"/>
              </w:rPr>
              <w:t>Opći jezik</w:t>
            </w:r>
          </w:p>
        </w:tc>
        <w:tc>
          <w:tcPr>
            <w:tcW w:w="1036" w:type="dxa"/>
          </w:tcPr>
          <w:p w14:paraId="105C64BA" w14:textId="77777777" w:rsidR="00127827" w:rsidRPr="00127827" w:rsidRDefault="00127827" w:rsidP="000F31FC">
            <w:pPr>
              <w:jc w:val="center"/>
              <w:rPr>
                <w:rFonts w:ascii="Calibri" w:eastAsia="Calibri" w:hAnsi="Calibri"/>
              </w:rPr>
            </w:pPr>
            <w:r w:rsidRPr="00127827">
              <w:rPr>
                <w:rFonts w:ascii="Calibri" w:eastAsia="Calibri" w:hAnsi="Calibri"/>
              </w:rPr>
              <w:t>60</w:t>
            </w:r>
          </w:p>
        </w:tc>
        <w:tc>
          <w:tcPr>
            <w:tcW w:w="1843" w:type="dxa"/>
          </w:tcPr>
          <w:p w14:paraId="4390EB64" w14:textId="77777777" w:rsidR="00127827" w:rsidRPr="00127827" w:rsidRDefault="00127827" w:rsidP="008525B1">
            <w:pPr>
              <w:jc w:val="right"/>
              <w:rPr>
                <w:rFonts w:ascii="Calibri" w:eastAsia="Calibri" w:hAnsi="Calibri"/>
              </w:rPr>
            </w:pPr>
            <w:r w:rsidRPr="00127827">
              <w:rPr>
                <w:rFonts w:ascii="Calibri" w:eastAsia="Calibri" w:hAnsi="Calibri"/>
              </w:rPr>
              <w:t xml:space="preserve">             290,00</w:t>
            </w:r>
          </w:p>
          <w:p w14:paraId="29A34188" w14:textId="77777777" w:rsidR="00127827" w:rsidRPr="00127827" w:rsidRDefault="00127827" w:rsidP="00127827">
            <w:pPr>
              <w:jc w:val="right"/>
              <w:rPr>
                <w:rFonts w:ascii="Calibri" w:eastAsia="Calibri" w:hAnsi="Calibri"/>
              </w:rPr>
            </w:pPr>
          </w:p>
        </w:tc>
      </w:tr>
    </w:tbl>
    <w:p w14:paraId="1AB14A99" w14:textId="77777777" w:rsidR="00127827" w:rsidRPr="00127827" w:rsidRDefault="00127827" w:rsidP="00127827">
      <w:pPr>
        <w:jc w:val="both"/>
      </w:pPr>
    </w:p>
    <w:p w14:paraId="5AC13A09" w14:textId="77777777" w:rsidR="00EC477F" w:rsidRDefault="00127827" w:rsidP="00127827">
      <w:pPr>
        <w:ind w:firstLine="708"/>
        <w:jc w:val="both"/>
        <w:rPr>
          <w:rFonts w:ascii="Calibri" w:hAnsi="Calibri" w:cs="Calibri"/>
          <w:lang w:eastAsia="en-US"/>
        </w:rPr>
      </w:pPr>
      <w:r w:rsidRPr="00127827">
        <w:rPr>
          <w:rFonts w:ascii="Calibri" w:hAnsi="Calibri" w:cs="Calibri"/>
          <w:lang w:eastAsia="en-US"/>
        </w:rPr>
        <w:t>U slučaju realizacije drugih obrazovnih programa koji nisu navedeni u stavku 2. ovog članka, Učilište će visinu naknade za pohađanje istih odrediti u ovisnosti o troškovima izvođenja tih programa.</w:t>
      </w:r>
    </w:p>
    <w:p w14:paraId="2781BEF0" w14:textId="77777777" w:rsidR="00EC477F" w:rsidRDefault="00EC477F" w:rsidP="00127827">
      <w:pPr>
        <w:ind w:firstLine="708"/>
        <w:jc w:val="both"/>
        <w:rPr>
          <w:rFonts w:ascii="Calibri" w:hAnsi="Calibri" w:cs="Calibri"/>
          <w:lang w:eastAsia="en-US"/>
        </w:rPr>
      </w:pPr>
    </w:p>
    <w:p w14:paraId="5187936E" w14:textId="0F2A09A8" w:rsidR="00127827" w:rsidRDefault="00127827" w:rsidP="00127827">
      <w:pPr>
        <w:ind w:firstLine="708"/>
        <w:jc w:val="both"/>
        <w:rPr>
          <w:rFonts w:ascii="Calibri" w:hAnsi="Calibri" w:cs="Calibri"/>
          <w:lang w:eastAsia="en-US"/>
        </w:rPr>
      </w:pPr>
      <w:r w:rsidRPr="00127827">
        <w:rPr>
          <w:rFonts w:ascii="Calibri" w:hAnsi="Calibri" w:cs="Calibri"/>
          <w:lang w:eastAsia="en-US"/>
        </w:rPr>
        <w:t>U slučaju da polaznik kontinuirano upiše i uspješno završi dva programa formalnog obrazovanja, za treći (3.) program formalnog obrazovanja odobrava mu se 10% popusta u odnosu na cijenu upisanog programa.</w:t>
      </w:r>
    </w:p>
    <w:p w14:paraId="47E8FC43" w14:textId="77777777" w:rsidR="00EC477F" w:rsidRPr="00127827" w:rsidRDefault="00EC477F" w:rsidP="00127827">
      <w:pPr>
        <w:ind w:firstLine="708"/>
        <w:jc w:val="both"/>
      </w:pPr>
    </w:p>
    <w:p w14:paraId="592FB528" w14:textId="77777777" w:rsidR="00127827" w:rsidRPr="00127827" w:rsidRDefault="00127827" w:rsidP="00127827">
      <w:pPr>
        <w:ind w:firstLine="708"/>
        <w:jc w:val="both"/>
      </w:pPr>
      <w:r w:rsidRPr="00127827">
        <w:rPr>
          <w:rFonts w:ascii="Calibri" w:hAnsi="Calibri" w:cs="Calibri"/>
          <w:lang w:eastAsia="en-US"/>
        </w:rPr>
        <w:t>U slučaju da polaznik kontinuirano upiše i uspješno završi tri programa formalnog obrazovanja, za četvrti (4.) program formalnog obrazovanja, za isti i za svaki sljedeći program formalnog obrazovanja odobrava mu se 15% popusta u odnosu na cijenu upisanog programa.</w:t>
      </w:r>
    </w:p>
    <w:p w14:paraId="79C34E5A" w14:textId="77777777" w:rsidR="00127827" w:rsidRDefault="00127827" w:rsidP="00127827">
      <w:pPr>
        <w:suppressAutoHyphens w:val="0"/>
        <w:rPr>
          <w:rFonts w:ascii="Calibri" w:eastAsia="Calibri" w:hAnsi="Calibri"/>
          <w:kern w:val="2"/>
          <w:lang w:eastAsia="en-US"/>
        </w:rPr>
      </w:pPr>
    </w:p>
    <w:p w14:paraId="5F423E07" w14:textId="2E6DF28B" w:rsidR="00127827" w:rsidRDefault="00127827" w:rsidP="00127827">
      <w:pPr>
        <w:jc w:val="center"/>
        <w:rPr>
          <w:rFonts w:ascii="Calibri" w:hAnsi="Calibri" w:cs="Calibri"/>
          <w:b/>
          <w:lang w:eastAsia="en-US"/>
        </w:rPr>
      </w:pPr>
      <w:r w:rsidRPr="00127827">
        <w:rPr>
          <w:rFonts w:ascii="Calibri" w:hAnsi="Calibri" w:cs="Calibri"/>
          <w:b/>
          <w:lang w:eastAsia="en-US"/>
        </w:rPr>
        <w:t xml:space="preserve">Članak </w:t>
      </w:r>
      <w:r w:rsidR="00EC477F">
        <w:rPr>
          <w:rFonts w:ascii="Calibri" w:hAnsi="Calibri" w:cs="Calibri"/>
          <w:b/>
          <w:lang w:eastAsia="en-US"/>
        </w:rPr>
        <w:t>6</w:t>
      </w:r>
      <w:r w:rsidRPr="00127827">
        <w:rPr>
          <w:rFonts w:ascii="Calibri" w:hAnsi="Calibri" w:cs="Calibri"/>
          <w:b/>
          <w:lang w:eastAsia="en-US"/>
        </w:rPr>
        <w:t>.</w:t>
      </w:r>
    </w:p>
    <w:p w14:paraId="4BED5270" w14:textId="77777777" w:rsidR="00842260" w:rsidRPr="00127827" w:rsidRDefault="00842260" w:rsidP="00127827">
      <w:pPr>
        <w:jc w:val="center"/>
        <w:rPr>
          <w:rFonts w:ascii="Calibri" w:hAnsi="Calibri" w:cs="Calibri"/>
          <w:b/>
          <w:lang w:eastAsia="en-US"/>
        </w:rPr>
      </w:pPr>
    </w:p>
    <w:p w14:paraId="0B526F9C" w14:textId="51EE5371" w:rsidR="00127827" w:rsidRPr="00127827" w:rsidRDefault="00127827" w:rsidP="00127827">
      <w:pPr>
        <w:ind w:firstLine="708"/>
        <w:jc w:val="both"/>
        <w:rPr>
          <w:rFonts w:ascii="Calibri" w:hAnsi="Calibri" w:cs="Calibri"/>
          <w:lang w:eastAsia="en-US"/>
        </w:rPr>
      </w:pPr>
      <w:r w:rsidRPr="00127827">
        <w:rPr>
          <w:rFonts w:ascii="Calibri" w:hAnsi="Calibri" w:cs="Calibri"/>
          <w:lang w:eastAsia="en-US"/>
        </w:rPr>
        <w:t xml:space="preserve">Visina naknada za neformalne obrazovne programe </w:t>
      </w:r>
      <w:r w:rsidR="001A0F42">
        <w:rPr>
          <w:rFonts w:ascii="Calibri" w:hAnsi="Calibri" w:cs="Calibri"/>
          <w:lang w:eastAsia="en-US"/>
        </w:rPr>
        <w:t xml:space="preserve">Učilišta za treću životnu dob </w:t>
      </w:r>
      <w:r w:rsidRPr="00127827">
        <w:rPr>
          <w:rFonts w:ascii="Calibri" w:hAnsi="Calibri" w:cs="Calibri"/>
          <w:lang w:eastAsia="en-US"/>
        </w:rPr>
        <w:t>propisuje se kako slijedi:</w:t>
      </w:r>
    </w:p>
    <w:p w14:paraId="749057B6" w14:textId="77777777" w:rsidR="00127827" w:rsidRPr="00127827" w:rsidRDefault="00127827" w:rsidP="00127827">
      <w:pPr>
        <w:ind w:firstLine="708"/>
        <w:jc w:val="both"/>
        <w:rPr>
          <w:rFonts w:ascii="Calibri" w:hAnsi="Calibri" w:cs="Calibri"/>
          <w:lang w:eastAsia="en-US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7513"/>
        <w:gridCol w:w="1843"/>
      </w:tblGrid>
      <w:tr w:rsidR="00127827" w:rsidRPr="00127827" w14:paraId="127E6593" w14:textId="77777777" w:rsidTr="00E035CC">
        <w:trPr>
          <w:trHeight w:val="472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00000A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81C91E" w14:textId="24D87495" w:rsidR="00127827" w:rsidRPr="00127827" w:rsidRDefault="00127827" w:rsidP="0084226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b/>
                <w:bCs/>
                <w:color w:val="000000"/>
                <w:kern w:val="0"/>
              </w:rPr>
              <w:t>NEFORMALNI OBRAZOVNI PROGRAMI</w:t>
            </w:r>
            <w:r w:rsidR="00842260"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- PARTICIPACIJA POLAZNIKA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00000A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0D623B" w14:textId="77777777" w:rsidR="00127827" w:rsidRPr="00127827" w:rsidRDefault="00127827" w:rsidP="0012782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b/>
                <w:bCs/>
                <w:color w:val="000000"/>
                <w:kern w:val="0"/>
              </w:rPr>
              <w:t>EUR</w:t>
            </w:r>
          </w:p>
        </w:tc>
      </w:tr>
      <w:tr w:rsidR="00127827" w:rsidRPr="00127827" w14:paraId="12542EEC" w14:textId="77777777" w:rsidTr="00E035CC">
        <w:trPr>
          <w:trHeight w:val="472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00000A"/>
              <w:right w:val="nil"/>
            </w:tcBorders>
            <w:vAlign w:val="center"/>
            <w:hideMark/>
          </w:tcPr>
          <w:p w14:paraId="160B80DC" w14:textId="48E52413" w:rsidR="00127827" w:rsidRPr="00127827" w:rsidRDefault="00127827" w:rsidP="0012782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 xml:space="preserve">Tečajevi stranih jezika </w:t>
            </w:r>
          </w:p>
        </w:tc>
        <w:tc>
          <w:tcPr>
            <w:tcW w:w="18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auto"/>
            </w:tcBorders>
            <w:vAlign w:val="center"/>
            <w:hideMark/>
          </w:tcPr>
          <w:p w14:paraId="525B4433" w14:textId="1D5953F6" w:rsidR="00127827" w:rsidRPr="0095260E" w:rsidRDefault="005D35E6" w:rsidP="00127827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95260E">
              <w:rPr>
                <w:rFonts w:ascii="Calibri" w:hAnsi="Calibri" w:cs="Calibri"/>
                <w:color w:val="000000"/>
                <w:kern w:val="0"/>
              </w:rPr>
              <w:t>5</w:t>
            </w:r>
            <w:r w:rsidR="00127827" w:rsidRPr="0095260E">
              <w:rPr>
                <w:rFonts w:ascii="Calibri" w:hAnsi="Calibri" w:cs="Calibri"/>
                <w:color w:val="000000"/>
                <w:kern w:val="0"/>
              </w:rPr>
              <w:t>0,00</w:t>
            </w:r>
          </w:p>
        </w:tc>
      </w:tr>
      <w:tr w:rsidR="00127827" w:rsidRPr="00127827" w14:paraId="4CEF3E1C" w14:textId="77777777" w:rsidTr="00E035CC">
        <w:trPr>
          <w:trHeight w:val="472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00000A"/>
              <w:right w:val="nil"/>
            </w:tcBorders>
            <w:vAlign w:val="center"/>
            <w:hideMark/>
          </w:tcPr>
          <w:p w14:paraId="4298D7C5" w14:textId="19A5B8BC" w:rsidR="00127827" w:rsidRPr="00127827" w:rsidRDefault="00127827" w:rsidP="0012782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 xml:space="preserve">Tečajevi informatike </w:t>
            </w:r>
          </w:p>
        </w:tc>
        <w:tc>
          <w:tcPr>
            <w:tcW w:w="18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auto"/>
            </w:tcBorders>
            <w:vAlign w:val="center"/>
            <w:hideMark/>
          </w:tcPr>
          <w:p w14:paraId="7C9A77B4" w14:textId="25C84592" w:rsidR="00127827" w:rsidRPr="0095260E" w:rsidRDefault="0065290C" w:rsidP="00127827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95260E">
              <w:rPr>
                <w:rFonts w:ascii="Calibri" w:hAnsi="Calibri" w:cs="Calibri"/>
                <w:color w:val="000000"/>
                <w:kern w:val="0"/>
              </w:rPr>
              <w:t>5</w:t>
            </w:r>
            <w:r w:rsidR="00127827" w:rsidRPr="0095260E">
              <w:rPr>
                <w:rFonts w:ascii="Calibri" w:hAnsi="Calibri" w:cs="Calibri"/>
                <w:color w:val="000000"/>
                <w:kern w:val="0"/>
              </w:rPr>
              <w:t>0,00</w:t>
            </w:r>
          </w:p>
        </w:tc>
      </w:tr>
      <w:tr w:rsidR="00127827" w:rsidRPr="00127827" w14:paraId="1CFA8485" w14:textId="77777777" w:rsidTr="00E035CC">
        <w:trPr>
          <w:trHeight w:val="472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D2ADF10" w14:textId="308BFD9A" w:rsidR="00127827" w:rsidRPr="0095260E" w:rsidRDefault="007D7CDC" w:rsidP="0012782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Radionica crtanja i slikanja</w:t>
            </w:r>
            <w:r w:rsidR="00127827" w:rsidRPr="0095260E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00000A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C2595" w14:textId="6B4A8C04" w:rsidR="00127827" w:rsidRPr="0095260E" w:rsidRDefault="004436C8" w:rsidP="00127827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95260E">
              <w:rPr>
                <w:rFonts w:ascii="Calibri" w:hAnsi="Calibri" w:cs="Calibri"/>
                <w:color w:val="000000"/>
                <w:kern w:val="0"/>
              </w:rPr>
              <w:t>50</w:t>
            </w:r>
            <w:r w:rsidR="00127827" w:rsidRPr="0095260E">
              <w:rPr>
                <w:rFonts w:ascii="Calibri" w:hAnsi="Calibri" w:cs="Calibri"/>
                <w:color w:val="000000"/>
                <w:kern w:val="0"/>
              </w:rPr>
              <w:t>,00</w:t>
            </w:r>
          </w:p>
        </w:tc>
      </w:tr>
      <w:tr w:rsidR="00E63F7B" w:rsidRPr="00127827" w14:paraId="6DB6AD7F" w14:textId="77777777" w:rsidTr="00E035CC">
        <w:trPr>
          <w:trHeight w:val="472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7993E39" w14:textId="44713B80" w:rsidR="00E63F7B" w:rsidRPr="0095260E" w:rsidRDefault="007D7CDC" w:rsidP="0012782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Radionica </w:t>
            </w:r>
            <w:r w:rsidR="00E63F7B" w:rsidRPr="0095260E">
              <w:rPr>
                <w:rFonts w:ascii="Calibri" w:hAnsi="Calibri" w:cs="Calibri"/>
                <w:color w:val="000000"/>
                <w:kern w:val="0"/>
              </w:rPr>
              <w:t>A</w:t>
            </w:r>
            <w:r w:rsidRPr="0095260E">
              <w:rPr>
                <w:rFonts w:ascii="Calibri" w:hAnsi="Calibri" w:cs="Calibri"/>
                <w:color w:val="000000"/>
                <w:kern w:val="0"/>
              </w:rPr>
              <w:t>BECEDA</w:t>
            </w:r>
            <w:r w:rsidR="00E63F7B" w:rsidRPr="0095260E">
              <w:rPr>
                <w:rFonts w:ascii="Calibri" w:hAnsi="Calibri" w:cs="Calibri"/>
                <w:color w:val="000000"/>
                <w:kern w:val="0"/>
              </w:rPr>
              <w:t xml:space="preserve"> kreativnog pisanja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00000A"/>
              <w:bottom w:val="single" w:sz="8" w:space="0" w:color="auto"/>
              <w:right w:val="single" w:sz="8" w:space="0" w:color="auto"/>
            </w:tcBorders>
            <w:vAlign w:val="center"/>
          </w:tcPr>
          <w:p w14:paraId="4CF4FDBA" w14:textId="6081B819" w:rsidR="00E63F7B" w:rsidRPr="0095260E" w:rsidRDefault="00E63F7B" w:rsidP="00127827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95260E">
              <w:rPr>
                <w:rFonts w:ascii="Calibri" w:hAnsi="Calibri" w:cs="Calibri"/>
                <w:color w:val="000000"/>
                <w:kern w:val="0"/>
              </w:rPr>
              <w:t>50,00</w:t>
            </w:r>
          </w:p>
        </w:tc>
      </w:tr>
    </w:tbl>
    <w:p w14:paraId="161CE5EB" w14:textId="77777777" w:rsidR="00127827" w:rsidRPr="00127827" w:rsidRDefault="00127827" w:rsidP="00127827">
      <w:pPr>
        <w:jc w:val="both"/>
        <w:rPr>
          <w:rFonts w:ascii="Calibri" w:hAnsi="Calibri" w:cs="Calibri"/>
          <w:lang w:eastAsia="en-US"/>
        </w:rPr>
      </w:pPr>
    </w:p>
    <w:p w14:paraId="6DAD15A0" w14:textId="77777777" w:rsidR="00127827" w:rsidRDefault="00127827" w:rsidP="000F31FC">
      <w:pPr>
        <w:ind w:firstLine="708"/>
        <w:jc w:val="both"/>
        <w:rPr>
          <w:rFonts w:ascii="Calibri" w:hAnsi="Calibri" w:cs="Calibri"/>
          <w:lang w:eastAsia="en-US"/>
        </w:rPr>
      </w:pPr>
      <w:r w:rsidRPr="00127827">
        <w:rPr>
          <w:rFonts w:ascii="Calibri" w:hAnsi="Calibri" w:cs="Calibri"/>
          <w:lang w:eastAsia="en-US"/>
        </w:rPr>
        <w:lastRenderedPageBreak/>
        <w:t xml:space="preserve">Učilište može organizirati i druge neformalne obrazovne programe namijenjene djeci i mladima te osobama treće životne dobi, samostalno ili u suradnji s drugim ustanovama, kod kojih će visina participacije biti definirana u ovisnosti o troškovima provedbe istih. </w:t>
      </w:r>
    </w:p>
    <w:p w14:paraId="1DEE5FAD" w14:textId="77777777" w:rsidR="00842260" w:rsidRDefault="00842260" w:rsidP="000F31FC">
      <w:pPr>
        <w:ind w:firstLine="708"/>
        <w:jc w:val="both"/>
        <w:rPr>
          <w:rFonts w:ascii="Calibri" w:hAnsi="Calibri" w:cs="Calibri"/>
          <w:lang w:eastAsia="en-US"/>
        </w:rPr>
      </w:pPr>
    </w:p>
    <w:p w14:paraId="26B52501" w14:textId="243E02E2" w:rsidR="00127827" w:rsidRDefault="00127827" w:rsidP="00127827">
      <w:pPr>
        <w:jc w:val="center"/>
        <w:rPr>
          <w:rFonts w:ascii="Calibri" w:hAnsi="Calibri" w:cs="Calibri"/>
          <w:b/>
          <w:lang w:eastAsia="en-US"/>
        </w:rPr>
      </w:pPr>
      <w:r w:rsidRPr="00127827">
        <w:rPr>
          <w:rFonts w:ascii="Calibri" w:hAnsi="Calibri" w:cs="Calibri"/>
          <w:b/>
          <w:lang w:eastAsia="en-US"/>
        </w:rPr>
        <w:t xml:space="preserve">Članak </w:t>
      </w:r>
      <w:r w:rsidR="00EC477F">
        <w:rPr>
          <w:rFonts w:ascii="Calibri" w:hAnsi="Calibri" w:cs="Calibri"/>
          <w:b/>
          <w:lang w:eastAsia="en-US"/>
        </w:rPr>
        <w:t>7</w:t>
      </w:r>
      <w:r w:rsidRPr="00127827">
        <w:rPr>
          <w:rFonts w:ascii="Calibri" w:hAnsi="Calibri" w:cs="Calibri"/>
          <w:b/>
          <w:lang w:eastAsia="en-US"/>
        </w:rPr>
        <w:t>.</w:t>
      </w:r>
    </w:p>
    <w:p w14:paraId="6A805DD7" w14:textId="77777777" w:rsidR="00842260" w:rsidRDefault="00842260" w:rsidP="00127827">
      <w:pPr>
        <w:jc w:val="center"/>
        <w:rPr>
          <w:rFonts w:ascii="Calibri" w:hAnsi="Calibri" w:cs="Calibri"/>
          <w:b/>
          <w:lang w:eastAsia="en-US"/>
        </w:rPr>
      </w:pPr>
    </w:p>
    <w:p w14:paraId="16F4399A" w14:textId="77777777" w:rsidR="00127827" w:rsidRPr="00127827" w:rsidRDefault="00127827" w:rsidP="00127827">
      <w:pPr>
        <w:ind w:firstLine="708"/>
        <w:jc w:val="both"/>
        <w:rPr>
          <w:rFonts w:ascii="Calibri" w:hAnsi="Calibri" w:cs="Calibri"/>
          <w:lang w:eastAsia="en-US"/>
        </w:rPr>
      </w:pPr>
      <w:r w:rsidRPr="00127827">
        <w:rPr>
          <w:rFonts w:ascii="Calibri" w:hAnsi="Calibri" w:cs="Calibri"/>
          <w:lang w:eastAsia="en-US"/>
        </w:rPr>
        <w:t xml:space="preserve">U slučaju da Grad Umag, radi postizanja ciljeva iz strateških dokumenata Grada, vezanih na smanjenje broja nezaposlenih, smanjenje socijalne isključenosti pojedinaca i podizanja razine obrazovanja građana, od Učilišta naruči provedbu pojedinih obrazovnih programa, ili na postojeće obrazovne programe uputi nezaposlene osobe i osobe slabijeg imovnog stanja, troškove provedbe tih programa ili dijela programa pokriva Grad Umag, u visini stvarno nastalih troškova provedbe programa. </w:t>
      </w:r>
    </w:p>
    <w:p w14:paraId="32528843" w14:textId="77777777" w:rsidR="00127827" w:rsidRPr="00127827" w:rsidRDefault="00127827" w:rsidP="00127827">
      <w:pPr>
        <w:rPr>
          <w:rFonts w:ascii="Calibri" w:hAnsi="Calibri" w:cs="Calibri"/>
          <w:b/>
          <w:lang w:eastAsia="en-US"/>
        </w:rPr>
      </w:pPr>
    </w:p>
    <w:p w14:paraId="2342387A" w14:textId="23DEE356" w:rsidR="00127827" w:rsidRDefault="00127827" w:rsidP="00127827">
      <w:pPr>
        <w:jc w:val="center"/>
        <w:rPr>
          <w:rFonts w:ascii="Calibri" w:hAnsi="Calibri" w:cs="Calibri"/>
          <w:b/>
          <w:lang w:eastAsia="en-US"/>
        </w:rPr>
      </w:pPr>
      <w:r w:rsidRPr="00127827">
        <w:rPr>
          <w:rFonts w:ascii="Calibri" w:hAnsi="Calibri" w:cs="Calibri"/>
          <w:b/>
          <w:lang w:eastAsia="en-US"/>
        </w:rPr>
        <w:t xml:space="preserve">Članak </w:t>
      </w:r>
      <w:r w:rsidR="00EC477F">
        <w:rPr>
          <w:rFonts w:ascii="Calibri" w:hAnsi="Calibri" w:cs="Calibri"/>
          <w:b/>
          <w:lang w:eastAsia="en-US"/>
        </w:rPr>
        <w:t>8</w:t>
      </w:r>
      <w:r w:rsidRPr="00127827">
        <w:rPr>
          <w:rFonts w:ascii="Calibri" w:hAnsi="Calibri" w:cs="Calibri"/>
          <w:b/>
          <w:lang w:eastAsia="en-US"/>
        </w:rPr>
        <w:t xml:space="preserve">. </w:t>
      </w:r>
    </w:p>
    <w:p w14:paraId="599CE210" w14:textId="77777777" w:rsidR="00842260" w:rsidRDefault="00842260" w:rsidP="00127827">
      <w:pPr>
        <w:jc w:val="center"/>
        <w:rPr>
          <w:rFonts w:ascii="Calibri" w:hAnsi="Calibri" w:cs="Calibri"/>
          <w:b/>
          <w:lang w:eastAsia="en-US"/>
        </w:rPr>
      </w:pPr>
    </w:p>
    <w:p w14:paraId="691B89BF" w14:textId="77777777" w:rsidR="00127827" w:rsidRDefault="00127827" w:rsidP="00127827">
      <w:pPr>
        <w:ind w:firstLine="708"/>
        <w:jc w:val="both"/>
        <w:rPr>
          <w:rFonts w:ascii="Calibri" w:hAnsi="Calibri" w:cs="Calibri"/>
          <w:lang w:eastAsia="en-US"/>
        </w:rPr>
      </w:pPr>
      <w:r w:rsidRPr="00127827">
        <w:rPr>
          <w:rFonts w:ascii="Calibri" w:hAnsi="Calibri" w:cs="Calibri"/>
          <w:lang w:eastAsia="en-US"/>
        </w:rPr>
        <w:t xml:space="preserve">Visina naknade korištenja prostora za realizaciju programa čiji su nositelji druge obrazovne ili visokoškolske ustanove s kojima Učilište ima potpisan Ugovor o poslovnoj suradnji na poslovima obrazovanja odraslih u svrhu provođenja formalnih ili neformalnih programa, a odnosi se na logističku i administrativnu potporu Učilišta Umag, regulira se Ugovorom o suradnji između dviju ustanova, za svaku ustanovu posebno sukladno troškovima korištenja prostora i stupnju angažiranosti Učilišta Umag u provedbi predmetnog programa. </w:t>
      </w:r>
    </w:p>
    <w:p w14:paraId="0669A45D" w14:textId="77777777" w:rsidR="000F31FC" w:rsidRPr="00127827" w:rsidRDefault="000F31FC" w:rsidP="00127827">
      <w:pPr>
        <w:ind w:firstLine="708"/>
        <w:jc w:val="both"/>
        <w:rPr>
          <w:rFonts w:ascii="Calibri" w:hAnsi="Calibri" w:cs="Calibri"/>
          <w:lang w:eastAsia="en-US"/>
        </w:rPr>
      </w:pPr>
    </w:p>
    <w:p w14:paraId="6080432B" w14:textId="59796206" w:rsidR="00127827" w:rsidRDefault="00127827" w:rsidP="00127827">
      <w:pPr>
        <w:jc w:val="center"/>
        <w:rPr>
          <w:rFonts w:ascii="Calibri" w:hAnsi="Calibri" w:cs="Calibri"/>
          <w:b/>
          <w:lang w:eastAsia="en-US"/>
        </w:rPr>
      </w:pPr>
      <w:r w:rsidRPr="00127827">
        <w:rPr>
          <w:rFonts w:ascii="Calibri" w:hAnsi="Calibri" w:cs="Calibri"/>
          <w:b/>
          <w:lang w:eastAsia="en-US"/>
        </w:rPr>
        <w:t xml:space="preserve">Članak </w:t>
      </w:r>
      <w:r w:rsidR="00EC477F">
        <w:rPr>
          <w:rFonts w:ascii="Calibri" w:hAnsi="Calibri" w:cs="Calibri"/>
          <w:b/>
          <w:lang w:eastAsia="en-US"/>
        </w:rPr>
        <w:t>9</w:t>
      </w:r>
      <w:r w:rsidRPr="00127827">
        <w:rPr>
          <w:rFonts w:ascii="Calibri" w:hAnsi="Calibri" w:cs="Calibri"/>
          <w:b/>
          <w:lang w:eastAsia="en-US"/>
        </w:rPr>
        <w:t>.</w:t>
      </w:r>
    </w:p>
    <w:p w14:paraId="72995B4C" w14:textId="77777777" w:rsidR="00842260" w:rsidRDefault="00842260" w:rsidP="00127827">
      <w:pPr>
        <w:jc w:val="center"/>
        <w:rPr>
          <w:rFonts w:ascii="Calibri" w:hAnsi="Calibri" w:cs="Calibri"/>
          <w:b/>
          <w:lang w:eastAsia="en-US"/>
        </w:rPr>
      </w:pPr>
    </w:p>
    <w:p w14:paraId="45E38732" w14:textId="77777777" w:rsidR="00127827" w:rsidRDefault="00127827" w:rsidP="00127827">
      <w:pPr>
        <w:ind w:firstLine="708"/>
        <w:jc w:val="both"/>
        <w:rPr>
          <w:rFonts w:ascii="Calibri" w:hAnsi="Calibri" w:cs="Calibri"/>
          <w:lang w:eastAsia="en-US"/>
        </w:rPr>
      </w:pPr>
      <w:r w:rsidRPr="00127827">
        <w:rPr>
          <w:rFonts w:ascii="Calibri" w:hAnsi="Calibri" w:cs="Calibri"/>
          <w:lang w:eastAsia="en-US"/>
        </w:rPr>
        <w:t>Visina naknada za povremeni najam i korištenje prostora i opreme utvrđuje se u osnovnom iznosu navedenom u sljedećoj tablici:</w:t>
      </w:r>
    </w:p>
    <w:p w14:paraId="3B84818F" w14:textId="77777777" w:rsidR="00EC477F" w:rsidRPr="00127827" w:rsidRDefault="00EC477F" w:rsidP="00127827">
      <w:pPr>
        <w:ind w:firstLine="708"/>
        <w:jc w:val="both"/>
        <w:rPr>
          <w:rFonts w:ascii="Calibri" w:hAnsi="Calibri" w:cs="Calibri"/>
          <w:lang w:eastAsia="en-US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2695"/>
        <w:gridCol w:w="4818"/>
        <w:gridCol w:w="1418"/>
      </w:tblGrid>
      <w:tr w:rsidR="00127827" w:rsidRPr="00127827" w14:paraId="2FFAD108" w14:textId="77777777" w:rsidTr="00E035CC">
        <w:trPr>
          <w:trHeight w:val="612"/>
        </w:trPr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0BC7F868" w14:textId="77777777" w:rsidR="00127827" w:rsidRPr="00127827" w:rsidRDefault="00127827" w:rsidP="0012782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  <w:p w14:paraId="11916887" w14:textId="77777777" w:rsidR="00127827" w:rsidRPr="00127827" w:rsidRDefault="00127827" w:rsidP="0012782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b/>
                <w:bCs/>
                <w:color w:val="000000"/>
                <w:kern w:val="0"/>
              </w:rPr>
              <w:t>Vrsta najma</w:t>
            </w:r>
          </w:p>
        </w:tc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263C61B" w14:textId="77777777" w:rsidR="00127827" w:rsidRPr="00127827" w:rsidRDefault="00127827" w:rsidP="0012782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  <w:p w14:paraId="18B3C317" w14:textId="77777777" w:rsidR="00127827" w:rsidRPr="00127827" w:rsidRDefault="00127827" w:rsidP="0012782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b/>
                <w:bCs/>
                <w:color w:val="000000"/>
                <w:kern w:val="0"/>
              </w:rPr>
              <w:t>Vrijeme korištenja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4350158F" w14:textId="77777777" w:rsidR="00127827" w:rsidRPr="00127827" w:rsidRDefault="00127827" w:rsidP="0012782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  <w:p w14:paraId="7257DE5F" w14:textId="77777777" w:rsidR="00127827" w:rsidRPr="00127827" w:rsidRDefault="00127827" w:rsidP="0012782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b/>
                <w:bCs/>
                <w:color w:val="000000"/>
                <w:kern w:val="0"/>
              </w:rPr>
              <w:t>EUR</w:t>
            </w:r>
          </w:p>
        </w:tc>
      </w:tr>
      <w:tr w:rsidR="00127827" w:rsidRPr="00127827" w14:paraId="7EC4CC37" w14:textId="77777777" w:rsidTr="00E035CC">
        <w:trPr>
          <w:trHeight w:val="157"/>
        </w:trPr>
        <w:tc>
          <w:tcPr>
            <w:tcW w:w="26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431F6C0" w14:textId="77777777" w:rsidR="00127827" w:rsidRPr="00127827" w:rsidRDefault="00127827" w:rsidP="0012782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>Dvorana br. 1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3EB3B" w14:textId="77777777" w:rsidR="00127827" w:rsidRPr="00127827" w:rsidRDefault="00127827" w:rsidP="0012782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>do 4 sata korištenja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F41B37" w14:textId="77777777" w:rsidR="00127827" w:rsidRPr="00127827" w:rsidRDefault="00127827" w:rsidP="00127827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>55,00</w:t>
            </w:r>
          </w:p>
        </w:tc>
      </w:tr>
      <w:tr w:rsidR="00127827" w:rsidRPr="00127827" w14:paraId="086F000B" w14:textId="77777777" w:rsidTr="00E035CC">
        <w:trPr>
          <w:trHeight w:val="130"/>
        </w:trPr>
        <w:tc>
          <w:tcPr>
            <w:tcW w:w="26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DB65DF" w14:textId="77777777" w:rsidR="00127827" w:rsidRPr="00127827" w:rsidRDefault="00127827" w:rsidP="0012782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FAA6" w14:textId="77777777" w:rsidR="00127827" w:rsidRPr="00127827" w:rsidRDefault="00127827" w:rsidP="0012782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>do 6 sati korištenja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9F7598" w14:textId="77777777" w:rsidR="00127827" w:rsidRPr="00127827" w:rsidRDefault="00127827" w:rsidP="00127827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>95,00</w:t>
            </w:r>
          </w:p>
        </w:tc>
      </w:tr>
      <w:tr w:rsidR="00127827" w:rsidRPr="00127827" w14:paraId="29E5346C" w14:textId="77777777" w:rsidTr="00E035CC">
        <w:trPr>
          <w:trHeight w:val="70"/>
        </w:trPr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165D6" w14:textId="77777777" w:rsidR="00127827" w:rsidRPr="00127827" w:rsidRDefault="00127827" w:rsidP="0012782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C934B" w14:textId="77777777" w:rsidR="00127827" w:rsidRPr="00127827" w:rsidRDefault="00127827" w:rsidP="0012782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 xml:space="preserve">cjelodnevni najam  </w:t>
            </w:r>
            <w:r w:rsidRPr="00127827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(više od 6 sati)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B61D6" w14:textId="77777777" w:rsidR="00127827" w:rsidRPr="00127827" w:rsidRDefault="00127827" w:rsidP="00127827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>130,00</w:t>
            </w:r>
          </w:p>
        </w:tc>
      </w:tr>
      <w:tr w:rsidR="00127827" w:rsidRPr="00127827" w14:paraId="74234FA4" w14:textId="77777777" w:rsidTr="00E035CC">
        <w:trPr>
          <w:trHeight w:val="86"/>
        </w:trPr>
        <w:tc>
          <w:tcPr>
            <w:tcW w:w="26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5918D95E" w14:textId="77777777" w:rsidR="00127827" w:rsidRPr="00127827" w:rsidRDefault="00127827" w:rsidP="0012782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>Dvorana br. 3</w:t>
            </w:r>
          </w:p>
        </w:tc>
        <w:tc>
          <w:tcPr>
            <w:tcW w:w="4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57C597" w14:textId="77777777" w:rsidR="00127827" w:rsidRPr="00127827" w:rsidRDefault="00127827" w:rsidP="0012782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>do 4 sata korištenja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43EE8D" w14:textId="77777777" w:rsidR="00127827" w:rsidRPr="00127827" w:rsidRDefault="00127827" w:rsidP="00127827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>80,00</w:t>
            </w:r>
          </w:p>
        </w:tc>
      </w:tr>
      <w:tr w:rsidR="00127827" w:rsidRPr="00127827" w14:paraId="5189D630" w14:textId="77777777" w:rsidTr="00E035CC">
        <w:trPr>
          <w:trHeight w:val="72"/>
        </w:trPr>
        <w:tc>
          <w:tcPr>
            <w:tcW w:w="26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B33E2B" w14:textId="77777777" w:rsidR="00127827" w:rsidRPr="00127827" w:rsidRDefault="00127827" w:rsidP="0012782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64A733" w14:textId="77777777" w:rsidR="00127827" w:rsidRPr="00127827" w:rsidRDefault="00127827" w:rsidP="0012782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>do 6 sati korištenja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6F367A" w14:textId="77777777" w:rsidR="00127827" w:rsidRPr="00127827" w:rsidRDefault="00127827" w:rsidP="00127827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>120,00</w:t>
            </w:r>
          </w:p>
        </w:tc>
      </w:tr>
      <w:tr w:rsidR="00127827" w:rsidRPr="00127827" w14:paraId="2FBE55DC" w14:textId="77777777" w:rsidTr="00E035CC">
        <w:trPr>
          <w:trHeight w:val="70"/>
        </w:trPr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AD09F" w14:textId="77777777" w:rsidR="00127827" w:rsidRPr="00127827" w:rsidRDefault="00127827" w:rsidP="0012782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22DCA" w14:textId="77777777" w:rsidR="00127827" w:rsidRPr="00127827" w:rsidRDefault="00127827" w:rsidP="0012782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 xml:space="preserve">cjelodnevni najam </w:t>
            </w:r>
            <w:r w:rsidRPr="00127827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(više od 6 sati)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389E8" w14:textId="77777777" w:rsidR="00127827" w:rsidRPr="00127827" w:rsidRDefault="00127827" w:rsidP="00127827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>160,00</w:t>
            </w:r>
          </w:p>
        </w:tc>
      </w:tr>
      <w:tr w:rsidR="00127827" w:rsidRPr="00127827" w14:paraId="10C63A44" w14:textId="77777777" w:rsidTr="00E035CC">
        <w:trPr>
          <w:trHeight w:val="60"/>
        </w:trPr>
        <w:tc>
          <w:tcPr>
            <w:tcW w:w="26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3F0A4D3" w14:textId="77777777" w:rsidR="00127827" w:rsidRPr="00127827" w:rsidRDefault="00127827" w:rsidP="0012782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 xml:space="preserve">Informatički praktikum (br.4)  </w:t>
            </w:r>
          </w:p>
          <w:p w14:paraId="31F00C91" w14:textId="77777777" w:rsidR="00127827" w:rsidRPr="00127827" w:rsidRDefault="00127827" w:rsidP="0012782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>s 15 računala</w:t>
            </w:r>
          </w:p>
        </w:tc>
        <w:tc>
          <w:tcPr>
            <w:tcW w:w="4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1EEF50" w14:textId="77777777" w:rsidR="00127827" w:rsidRPr="00127827" w:rsidRDefault="00127827" w:rsidP="0012782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>do 4 sata korištenja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CFCBB1" w14:textId="77777777" w:rsidR="00127827" w:rsidRPr="00127827" w:rsidRDefault="00127827" w:rsidP="00127827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>120,00</w:t>
            </w:r>
          </w:p>
        </w:tc>
      </w:tr>
      <w:tr w:rsidR="00127827" w:rsidRPr="00127827" w14:paraId="41D812DE" w14:textId="77777777" w:rsidTr="00E035CC">
        <w:trPr>
          <w:trHeight w:val="70"/>
        </w:trPr>
        <w:tc>
          <w:tcPr>
            <w:tcW w:w="26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B60B03" w14:textId="77777777" w:rsidR="00127827" w:rsidRPr="00127827" w:rsidRDefault="00127827" w:rsidP="0012782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D1306F" w14:textId="77777777" w:rsidR="00127827" w:rsidRPr="00127827" w:rsidRDefault="00127827" w:rsidP="0012782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>do 6 sati korištenja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3BCA98" w14:textId="77777777" w:rsidR="00127827" w:rsidRPr="00127827" w:rsidRDefault="00127827" w:rsidP="00127827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>160,00</w:t>
            </w:r>
          </w:p>
        </w:tc>
      </w:tr>
      <w:tr w:rsidR="00127827" w:rsidRPr="00127827" w14:paraId="12DB59E1" w14:textId="77777777" w:rsidTr="00E035CC">
        <w:trPr>
          <w:trHeight w:val="70"/>
        </w:trPr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58ACD6" w14:textId="77777777" w:rsidR="00127827" w:rsidRPr="00127827" w:rsidRDefault="00127827" w:rsidP="0012782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EB4D94" w14:textId="77777777" w:rsidR="00127827" w:rsidRPr="00127827" w:rsidRDefault="00127827" w:rsidP="0012782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 xml:space="preserve">cjelodnevni najam </w:t>
            </w:r>
            <w:r w:rsidRPr="00127827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(više od 6 sati)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C1DAD" w14:textId="77777777" w:rsidR="00127827" w:rsidRPr="00127827" w:rsidRDefault="00127827" w:rsidP="00127827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>200,00</w:t>
            </w:r>
          </w:p>
        </w:tc>
      </w:tr>
      <w:tr w:rsidR="00127827" w:rsidRPr="00127827" w14:paraId="15E29792" w14:textId="77777777" w:rsidTr="00E035CC">
        <w:trPr>
          <w:trHeight w:val="84"/>
        </w:trPr>
        <w:tc>
          <w:tcPr>
            <w:tcW w:w="26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413D306" w14:textId="77777777" w:rsidR="00127827" w:rsidRPr="00127827" w:rsidRDefault="00127827" w:rsidP="0012782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>Učionice br.  2, 6, 7, 8</w:t>
            </w:r>
          </w:p>
        </w:tc>
        <w:tc>
          <w:tcPr>
            <w:tcW w:w="4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934F32" w14:textId="77777777" w:rsidR="00127827" w:rsidRPr="00127827" w:rsidRDefault="00127827" w:rsidP="0012782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>do 4 sata korištenja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51E59D" w14:textId="77777777" w:rsidR="00127827" w:rsidRPr="00127827" w:rsidRDefault="00127827" w:rsidP="00127827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>40,00</w:t>
            </w:r>
          </w:p>
        </w:tc>
      </w:tr>
      <w:tr w:rsidR="00127827" w:rsidRPr="00127827" w14:paraId="4ABE769E" w14:textId="77777777" w:rsidTr="00E035CC">
        <w:trPr>
          <w:trHeight w:val="212"/>
        </w:trPr>
        <w:tc>
          <w:tcPr>
            <w:tcW w:w="26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DD8638" w14:textId="77777777" w:rsidR="00127827" w:rsidRPr="00127827" w:rsidRDefault="00127827" w:rsidP="0012782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72E571" w14:textId="77777777" w:rsidR="00127827" w:rsidRPr="00127827" w:rsidRDefault="00127827" w:rsidP="0012782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>do 6 sati korištenja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D8E462" w14:textId="77777777" w:rsidR="00127827" w:rsidRPr="00127827" w:rsidRDefault="00127827" w:rsidP="00127827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>80,00</w:t>
            </w:r>
          </w:p>
        </w:tc>
      </w:tr>
      <w:tr w:rsidR="00127827" w:rsidRPr="00127827" w14:paraId="725E0B22" w14:textId="77777777" w:rsidTr="00E035CC">
        <w:trPr>
          <w:trHeight w:val="188"/>
        </w:trPr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95E59" w14:textId="77777777" w:rsidR="00127827" w:rsidRPr="00127827" w:rsidRDefault="00127827" w:rsidP="0012782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532BB" w14:textId="77777777" w:rsidR="00127827" w:rsidRPr="00127827" w:rsidRDefault="00127827" w:rsidP="00127827">
            <w:pPr>
              <w:suppressAutoHyphens w:val="0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 xml:space="preserve">cjelodnevni najam </w:t>
            </w:r>
            <w:r w:rsidRPr="00127827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(više od 6 sati)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804D5" w14:textId="77777777" w:rsidR="00127827" w:rsidRPr="00127827" w:rsidRDefault="00127827" w:rsidP="00127827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127827">
              <w:rPr>
                <w:rFonts w:ascii="Calibri" w:hAnsi="Calibri" w:cs="Calibri"/>
                <w:color w:val="000000"/>
                <w:kern w:val="0"/>
              </w:rPr>
              <w:t>120,00</w:t>
            </w:r>
          </w:p>
        </w:tc>
      </w:tr>
    </w:tbl>
    <w:p w14:paraId="7CBB8165" w14:textId="77777777" w:rsidR="00EC477F" w:rsidRDefault="00524883" w:rsidP="00524883">
      <w:pPr>
        <w:rPr>
          <w:rFonts w:ascii="Calibri" w:hAnsi="Calibri" w:cs="Calibri"/>
          <w:bCs/>
          <w:lang w:eastAsia="en-US"/>
        </w:rPr>
      </w:pPr>
      <w:r w:rsidRPr="00524883">
        <w:rPr>
          <w:rFonts w:ascii="Calibri" w:hAnsi="Calibri" w:cs="Calibri"/>
          <w:bCs/>
          <w:lang w:eastAsia="en-US"/>
        </w:rPr>
        <w:t xml:space="preserve">             </w:t>
      </w:r>
    </w:p>
    <w:p w14:paraId="1CDE1A8E" w14:textId="1B71EDC6" w:rsidR="00127827" w:rsidRPr="00524883" w:rsidRDefault="00524883" w:rsidP="00EC477F">
      <w:pPr>
        <w:ind w:firstLine="708"/>
        <w:rPr>
          <w:rFonts w:ascii="Calibri" w:hAnsi="Calibri" w:cs="Calibri"/>
          <w:bCs/>
          <w:lang w:eastAsia="en-US"/>
        </w:rPr>
      </w:pPr>
      <w:r w:rsidRPr="00524883">
        <w:rPr>
          <w:rFonts w:ascii="Calibri" w:hAnsi="Calibri" w:cs="Calibri"/>
          <w:bCs/>
          <w:lang w:eastAsia="en-US"/>
        </w:rPr>
        <w:t xml:space="preserve"> Visina najma svih prostorija u dane vikenda uvećava se za 30%</w:t>
      </w:r>
      <w:r>
        <w:rPr>
          <w:rFonts w:ascii="Calibri" w:hAnsi="Calibri" w:cs="Calibri"/>
          <w:bCs/>
          <w:lang w:eastAsia="en-US"/>
        </w:rPr>
        <w:t>.</w:t>
      </w:r>
    </w:p>
    <w:p w14:paraId="610741DE" w14:textId="77777777" w:rsidR="00524883" w:rsidRDefault="00524883" w:rsidP="002425A2">
      <w:pPr>
        <w:rPr>
          <w:rFonts w:ascii="Calibri" w:hAnsi="Calibri" w:cs="Calibri"/>
          <w:b/>
          <w:lang w:eastAsia="en-US"/>
        </w:rPr>
      </w:pPr>
    </w:p>
    <w:p w14:paraId="28125597" w14:textId="77777777" w:rsidR="00842260" w:rsidRDefault="00842260" w:rsidP="002425A2">
      <w:pPr>
        <w:rPr>
          <w:rFonts w:ascii="Calibri" w:hAnsi="Calibri" w:cs="Calibri"/>
          <w:b/>
          <w:lang w:eastAsia="en-US"/>
        </w:rPr>
      </w:pPr>
    </w:p>
    <w:p w14:paraId="626A5853" w14:textId="77777777" w:rsidR="00842260" w:rsidRDefault="00842260" w:rsidP="002425A2">
      <w:pPr>
        <w:rPr>
          <w:rFonts w:ascii="Calibri" w:hAnsi="Calibri" w:cs="Calibri"/>
          <w:b/>
          <w:lang w:eastAsia="en-US"/>
        </w:rPr>
      </w:pPr>
    </w:p>
    <w:p w14:paraId="24CB418B" w14:textId="77777777" w:rsidR="00842260" w:rsidRDefault="00842260" w:rsidP="002425A2">
      <w:pPr>
        <w:rPr>
          <w:rFonts w:ascii="Calibri" w:hAnsi="Calibri" w:cs="Calibri"/>
          <w:b/>
          <w:lang w:eastAsia="en-US"/>
        </w:rPr>
      </w:pPr>
    </w:p>
    <w:p w14:paraId="2F62B66F" w14:textId="15EB87A8" w:rsidR="00127827" w:rsidRDefault="00127827" w:rsidP="00127827">
      <w:pPr>
        <w:jc w:val="center"/>
        <w:rPr>
          <w:rFonts w:ascii="Calibri" w:hAnsi="Calibri" w:cs="Calibri"/>
          <w:b/>
          <w:lang w:eastAsia="en-US"/>
        </w:rPr>
      </w:pPr>
      <w:r>
        <w:rPr>
          <w:rFonts w:ascii="Calibri" w:hAnsi="Calibri" w:cs="Calibri"/>
          <w:b/>
          <w:lang w:eastAsia="en-US"/>
        </w:rPr>
        <w:lastRenderedPageBreak/>
        <w:t xml:space="preserve">Članak </w:t>
      </w:r>
      <w:r w:rsidR="00EC477F">
        <w:rPr>
          <w:rFonts w:ascii="Calibri" w:hAnsi="Calibri" w:cs="Calibri"/>
          <w:b/>
          <w:lang w:eastAsia="en-US"/>
        </w:rPr>
        <w:t>10</w:t>
      </w:r>
      <w:r>
        <w:rPr>
          <w:rFonts w:ascii="Calibri" w:hAnsi="Calibri" w:cs="Calibri"/>
          <w:b/>
          <w:lang w:eastAsia="en-US"/>
        </w:rPr>
        <w:t>.</w:t>
      </w:r>
      <w:bookmarkStart w:id="1" w:name="_GoBack"/>
      <w:bookmarkEnd w:id="1"/>
    </w:p>
    <w:p w14:paraId="00506A80" w14:textId="77777777" w:rsidR="00842260" w:rsidRDefault="00842260" w:rsidP="00127827">
      <w:pPr>
        <w:jc w:val="center"/>
        <w:rPr>
          <w:rFonts w:ascii="Calibri" w:hAnsi="Calibri" w:cs="Calibri"/>
          <w:b/>
          <w:lang w:eastAsia="en-US"/>
        </w:rPr>
      </w:pPr>
    </w:p>
    <w:p w14:paraId="34100EEE" w14:textId="77777777" w:rsidR="00127827" w:rsidRDefault="00127827" w:rsidP="000F31FC">
      <w:pPr>
        <w:ind w:firstLine="708"/>
        <w:jc w:val="both"/>
        <w:rPr>
          <w:rFonts w:ascii="Calibri" w:hAnsi="Calibri" w:cs="Calibri"/>
          <w:b/>
          <w:lang w:eastAsia="en-US"/>
        </w:rPr>
      </w:pPr>
      <w:r>
        <w:rPr>
          <w:rFonts w:ascii="Calibri" w:hAnsi="Calibri" w:cs="Calibri"/>
          <w:lang w:eastAsia="en-US"/>
        </w:rPr>
        <w:t>Ravnatelj pridržava pravo priznavanja posebnih uvjeta zakupa za pravne subjekte od posebnog značenja za Grad Umag ili Učilište.</w:t>
      </w:r>
    </w:p>
    <w:p w14:paraId="67199A00" w14:textId="77777777" w:rsidR="00127827" w:rsidRDefault="00127827" w:rsidP="00127827">
      <w:pPr>
        <w:rPr>
          <w:rFonts w:ascii="Calibri" w:hAnsi="Calibri" w:cs="Calibri"/>
          <w:b/>
          <w:lang w:eastAsia="en-US"/>
        </w:rPr>
      </w:pPr>
    </w:p>
    <w:p w14:paraId="5C35CE29" w14:textId="77777777" w:rsidR="00127827" w:rsidRDefault="00127827" w:rsidP="000F31FC">
      <w:pPr>
        <w:ind w:firstLine="708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Povremeno korištenje prostora od strane udruga građana, ustanova i drugih tijela državne i lokalne samouprave i uprave, koja obavljaju djelatnost od javnog interesa, pod uvjetom da isto ne ometa raspored obrazovnih aktivnosti, Učilište će omogućiti bez naknade.  </w:t>
      </w:r>
    </w:p>
    <w:p w14:paraId="1732E4C5" w14:textId="77777777" w:rsidR="00127827" w:rsidRDefault="00127827" w:rsidP="00127827">
      <w:pPr>
        <w:jc w:val="center"/>
        <w:rPr>
          <w:rFonts w:ascii="Calibri" w:hAnsi="Calibri" w:cs="Calibri"/>
          <w:color w:val="FF0000"/>
          <w:lang w:eastAsia="en-US"/>
        </w:rPr>
      </w:pPr>
    </w:p>
    <w:p w14:paraId="167F264C" w14:textId="47F9E70D" w:rsidR="00127827" w:rsidRDefault="00127827" w:rsidP="00127827">
      <w:pPr>
        <w:jc w:val="center"/>
        <w:rPr>
          <w:rFonts w:ascii="Calibri" w:hAnsi="Calibri" w:cs="Calibri"/>
          <w:b/>
          <w:lang w:eastAsia="en-US"/>
        </w:rPr>
      </w:pPr>
      <w:r>
        <w:rPr>
          <w:rFonts w:ascii="Calibri" w:hAnsi="Calibri" w:cs="Calibri"/>
          <w:b/>
          <w:lang w:eastAsia="en-US"/>
        </w:rPr>
        <w:t>Članak 1</w:t>
      </w:r>
      <w:r w:rsidR="00EC477F">
        <w:rPr>
          <w:rFonts w:ascii="Calibri" w:hAnsi="Calibri" w:cs="Calibri"/>
          <w:b/>
          <w:lang w:eastAsia="en-US"/>
        </w:rPr>
        <w:t>1</w:t>
      </w:r>
      <w:r>
        <w:rPr>
          <w:rFonts w:ascii="Calibri" w:hAnsi="Calibri" w:cs="Calibri"/>
          <w:b/>
          <w:lang w:eastAsia="en-US"/>
        </w:rPr>
        <w:t>.</w:t>
      </w:r>
    </w:p>
    <w:p w14:paraId="249E3FB9" w14:textId="77777777" w:rsidR="00842260" w:rsidRDefault="00842260" w:rsidP="00127827">
      <w:pPr>
        <w:jc w:val="center"/>
        <w:rPr>
          <w:rFonts w:ascii="Calibri" w:hAnsi="Calibri" w:cs="Calibri"/>
          <w:b/>
          <w:lang w:eastAsia="en-US"/>
        </w:rPr>
      </w:pPr>
    </w:p>
    <w:p w14:paraId="691D4EA9" w14:textId="77777777" w:rsidR="00127827" w:rsidRDefault="00127827" w:rsidP="00127827">
      <w:pPr>
        <w:ind w:firstLine="708"/>
      </w:pPr>
      <w:r>
        <w:rPr>
          <w:rFonts w:ascii="Calibri" w:hAnsi="Calibri" w:cs="Calibri"/>
          <w:lang w:eastAsia="en-US"/>
        </w:rPr>
        <w:t xml:space="preserve">Odluka stupa na snagu danom donošenja. </w:t>
      </w:r>
    </w:p>
    <w:p w14:paraId="245FA926" w14:textId="77777777" w:rsidR="00127827" w:rsidRDefault="00127827" w:rsidP="00127827">
      <w:pPr>
        <w:ind w:firstLine="708"/>
        <w:rPr>
          <w:rFonts w:ascii="Calibri" w:hAnsi="Calibri" w:cs="Calibri"/>
          <w:lang w:eastAsia="en-US"/>
        </w:rPr>
      </w:pPr>
    </w:p>
    <w:p w14:paraId="04E8E509" w14:textId="61352D98" w:rsidR="00127827" w:rsidRDefault="00127827" w:rsidP="000F31FC">
      <w:pPr>
        <w:ind w:firstLine="708"/>
        <w:jc w:val="both"/>
        <w:rPr>
          <w:rFonts w:ascii="Calibri" w:hAnsi="Calibri" w:cs="Calibri"/>
          <w:lang w:eastAsia="en-US"/>
        </w:rPr>
      </w:pPr>
      <w:r w:rsidRPr="007D7CDC">
        <w:rPr>
          <w:rFonts w:ascii="Calibri" w:hAnsi="Calibri" w:cs="Calibri"/>
          <w:lang w:eastAsia="en-US"/>
        </w:rPr>
        <w:t>Danom stupanja na snagu ove Odluke prestaje važiti Odluka o visini naknada Pučkog otvorenog učilišta „Ante Babić“ Umag (KLASA: 400-07/2</w:t>
      </w:r>
      <w:r w:rsidR="007D7CDC">
        <w:rPr>
          <w:rFonts w:ascii="Calibri" w:hAnsi="Calibri" w:cs="Calibri"/>
          <w:lang w:eastAsia="en-US"/>
        </w:rPr>
        <w:t>4</w:t>
      </w:r>
      <w:r w:rsidRPr="007D7CDC">
        <w:rPr>
          <w:rFonts w:ascii="Calibri" w:hAnsi="Calibri" w:cs="Calibri"/>
          <w:lang w:eastAsia="en-US"/>
        </w:rPr>
        <w:t>-01/0</w:t>
      </w:r>
      <w:r w:rsidR="007D7CDC">
        <w:rPr>
          <w:rFonts w:ascii="Calibri" w:hAnsi="Calibri" w:cs="Calibri"/>
          <w:lang w:eastAsia="en-US"/>
        </w:rPr>
        <w:t>8</w:t>
      </w:r>
      <w:r w:rsidR="000F31FC" w:rsidRPr="007D7CDC">
        <w:rPr>
          <w:rFonts w:ascii="Calibri" w:hAnsi="Calibri" w:cs="Calibri"/>
          <w:lang w:eastAsia="en-US"/>
        </w:rPr>
        <w:t>;</w:t>
      </w:r>
      <w:r w:rsidRPr="007D7CDC">
        <w:rPr>
          <w:rFonts w:ascii="Calibri" w:hAnsi="Calibri" w:cs="Calibri"/>
          <w:lang w:eastAsia="en-US"/>
        </w:rPr>
        <w:t xml:space="preserve"> URBROJ: 2105-5-9-01-2</w:t>
      </w:r>
      <w:r w:rsidR="007D7CDC">
        <w:rPr>
          <w:rFonts w:ascii="Calibri" w:hAnsi="Calibri" w:cs="Calibri"/>
          <w:lang w:eastAsia="en-US"/>
        </w:rPr>
        <w:t>4</w:t>
      </w:r>
      <w:r w:rsidRPr="007D7CDC">
        <w:rPr>
          <w:rFonts w:ascii="Calibri" w:hAnsi="Calibri" w:cs="Calibri"/>
          <w:lang w:eastAsia="en-US"/>
        </w:rPr>
        <w:t xml:space="preserve">-4) od </w:t>
      </w:r>
      <w:r w:rsidR="007D7CDC">
        <w:rPr>
          <w:rFonts w:ascii="Calibri" w:hAnsi="Calibri" w:cs="Calibri"/>
          <w:lang w:eastAsia="en-US"/>
        </w:rPr>
        <w:t>11. rujna</w:t>
      </w:r>
      <w:r w:rsidRPr="007D7CDC">
        <w:rPr>
          <w:rFonts w:ascii="Calibri" w:hAnsi="Calibri" w:cs="Calibri"/>
          <w:lang w:eastAsia="en-US"/>
        </w:rPr>
        <w:t xml:space="preserve"> 202</w:t>
      </w:r>
      <w:r w:rsidR="007D7CDC">
        <w:rPr>
          <w:rFonts w:ascii="Calibri" w:hAnsi="Calibri" w:cs="Calibri"/>
          <w:lang w:eastAsia="en-US"/>
        </w:rPr>
        <w:t>4</w:t>
      </w:r>
      <w:r w:rsidRPr="007D7CDC">
        <w:rPr>
          <w:rFonts w:ascii="Calibri" w:hAnsi="Calibri" w:cs="Calibri"/>
          <w:lang w:eastAsia="en-US"/>
        </w:rPr>
        <w:t>.</w:t>
      </w:r>
      <w:r w:rsidR="000F31FC" w:rsidRPr="007D7CDC">
        <w:rPr>
          <w:rFonts w:ascii="Calibri" w:hAnsi="Calibri" w:cs="Calibri"/>
          <w:lang w:eastAsia="en-US"/>
        </w:rPr>
        <w:t xml:space="preserve"> godine.</w:t>
      </w:r>
      <w:r w:rsidR="000F31FC">
        <w:rPr>
          <w:rFonts w:ascii="Calibri" w:hAnsi="Calibri" w:cs="Calibri"/>
          <w:lang w:eastAsia="en-US"/>
        </w:rPr>
        <w:t xml:space="preserve"> </w:t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  <w:t xml:space="preserve">       </w:t>
      </w:r>
    </w:p>
    <w:p w14:paraId="75A72FA8" w14:textId="77777777" w:rsidR="00127827" w:rsidRDefault="00127827" w:rsidP="00127827">
      <w:pPr>
        <w:jc w:val="both"/>
        <w:rPr>
          <w:rFonts w:ascii="Calibri" w:hAnsi="Calibri" w:cs="Calibri"/>
          <w:lang w:eastAsia="en-US"/>
        </w:rPr>
      </w:pPr>
    </w:p>
    <w:p w14:paraId="29DC3260" w14:textId="77777777" w:rsidR="00127827" w:rsidRDefault="00127827" w:rsidP="00127827">
      <w:pPr>
        <w:jc w:val="both"/>
        <w:rPr>
          <w:rFonts w:ascii="Calibri" w:hAnsi="Calibri" w:cs="Calibri"/>
          <w:lang w:eastAsia="en-US"/>
        </w:rPr>
      </w:pPr>
    </w:p>
    <w:p w14:paraId="7F85478A" w14:textId="77777777" w:rsidR="00127827" w:rsidRDefault="00127827" w:rsidP="00127827">
      <w:pPr>
        <w:jc w:val="both"/>
        <w:rPr>
          <w:rFonts w:ascii="Calibri" w:hAnsi="Calibri" w:cs="Calibri"/>
          <w:lang w:eastAsia="en-US"/>
        </w:rPr>
      </w:pPr>
    </w:p>
    <w:p w14:paraId="371681F4" w14:textId="2D700423" w:rsidR="00127827" w:rsidRPr="00CB7665" w:rsidRDefault="00127827" w:rsidP="00127827">
      <w:pPr>
        <w:tabs>
          <w:tab w:val="center" w:pos="4536"/>
          <w:tab w:val="right" w:pos="7200"/>
        </w:tabs>
        <w:rPr>
          <w:rFonts w:ascii="Calibri" w:hAnsi="Calibri" w:cs="Calibri"/>
        </w:rPr>
      </w:pPr>
      <w:r w:rsidRPr="00CB7665">
        <w:rPr>
          <w:rFonts w:ascii="Calibri" w:hAnsi="Calibri" w:cs="Calibri"/>
        </w:rPr>
        <w:t xml:space="preserve">KLASA: </w:t>
      </w:r>
      <w:r w:rsidR="00014D76">
        <w:rPr>
          <w:rFonts w:ascii="Calibri" w:hAnsi="Calibri" w:cs="Calibri"/>
        </w:rPr>
        <w:t>400-07/25-01/7</w:t>
      </w:r>
    </w:p>
    <w:p w14:paraId="75843B30" w14:textId="3D5B7088" w:rsidR="00127827" w:rsidRDefault="00127827" w:rsidP="00127827">
      <w:pPr>
        <w:tabs>
          <w:tab w:val="center" w:pos="4536"/>
          <w:tab w:val="right" w:pos="7200"/>
        </w:tabs>
        <w:rPr>
          <w:rFonts w:ascii="Calibri" w:hAnsi="Calibri" w:cs="Calibri"/>
        </w:rPr>
      </w:pPr>
      <w:r w:rsidRPr="00CB7665">
        <w:rPr>
          <w:rFonts w:ascii="Calibri" w:hAnsi="Calibri" w:cs="Calibri"/>
        </w:rPr>
        <w:t xml:space="preserve">URBROJ: </w:t>
      </w:r>
      <w:r w:rsidR="00014D76">
        <w:rPr>
          <w:rFonts w:ascii="Calibri" w:hAnsi="Calibri" w:cs="Calibri"/>
        </w:rPr>
        <w:t>2105-5-9-01-25-5</w:t>
      </w:r>
    </w:p>
    <w:p w14:paraId="6CDFA090" w14:textId="25BA0759" w:rsidR="00127827" w:rsidRPr="00CB7665" w:rsidRDefault="00127827" w:rsidP="00127827">
      <w:pPr>
        <w:tabs>
          <w:tab w:val="center" w:pos="4536"/>
          <w:tab w:val="right" w:pos="7200"/>
        </w:tabs>
        <w:rPr>
          <w:rFonts w:ascii="Calibri" w:hAnsi="Calibri" w:cs="Calibri"/>
        </w:rPr>
      </w:pPr>
      <w:r w:rsidRPr="00CB7665">
        <w:rPr>
          <w:rFonts w:ascii="Calibri" w:hAnsi="Calibri" w:cs="Calibri"/>
        </w:rPr>
        <w:t xml:space="preserve">Umag, </w:t>
      </w:r>
      <w:r w:rsidR="00014D76">
        <w:rPr>
          <w:rFonts w:ascii="Calibri" w:hAnsi="Calibri" w:cs="Calibri"/>
        </w:rPr>
        <w:t xml:space="preserve">28. kolovoza 2025. </w:t>
      </w:r>
    </w:p>
    <w:p w14:paraId="5A1FA587" w14:textId="77777777" w:rsidR="00127827" w:rsidRDefault="00127827" w:rsidP="00127827">
      <w:pPr>
        <w:jc w:val="both"/>
        <w:rPr>
          <w:rFonts w:ascii="Calibri" w:hAnsi="Calibri" w:cs="Calibri"/>
          <w:lang w:eastAsia="en-US"/>
        </w:rPr>
      </w:pPr>
    </w:p>
    <w:p w14:paraId="0B1E1792" w14:textId="77777777" w:rsidR="00127827" w:rsidRDefault="00127827" w:rsidP="00127827">
      <w:pPr>
        <w:ind w:left="4956" w:firstLine="708"/>
        <w:jc w:val="both"/>
      </w:pPr>
      <w:r>
        <w:rPr>
          <w:rFonts w:ascii="Calibri" w:hAnsi="Calibri" w:cs="Calibri"/>
          <w:lang w:eastAsia="en-US"/>
        </w:rPr>
        <w:t>Predsjednica Upravnog vijeća:</w:t>
      </w:r>
    </w:p>
    <w:p w14:paraId="1C7AE241" w14:textId="77777777" w:rsidR="00127827" w:rsidRDefault="00127827" w:rsidP="00127827">
      <w:pPr>
        <w:ind w:left="1080"/>
        <w:jc w:val="right"/>
        <w:rPr>
          <w:rFonts w:ascii="Calibri" w:hAnsi="Calibri" w:cs="Calibri"/>
          <w:lang w:eastAsia="en-US"/>
        </w:rPr>
      </w:pPr>
    </w:p>
    <w:p w14:paraId="3146A384" w14:textId="77777777" w:rsidR="00127827" w:rsidRDefault="00127827" w:rsidP="00127827">
      <w:pPr>
        <w:ind w:left="1080"/>
      </w:pP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  <w:t xml:space="preserve">                                                                 _______________________</w:t>
      </w:r>
    </w:p>
    <w:p w14:paraId="7DFBD8DD" w14:textId="77777777" w:rsidR="00127827" w:rsidRDefault="00127827" w:rsidP="00127827">
      <w:pPr>
        <w:ind w:left="108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  <w:t xml:space="preserve">                     Eva Vrtovec, dipl. </w:t>
      </w:r>
      <w:proofErr w:type="spellStart"/>
      <w:r>
        <w:rPr>
          <w:rFonts w:ascii="Calibri" w:hAnsi="Calibri" w:cs="Calibri"/>
          <w:lang w:eastAsia="en-US"/>
        </w:rPr>
        <w:t>oec</w:t>
      </w:r>
      <w:proofErr w:type="spellEnd"/>
      <w:r>
        <w:rPr>
          <w:rFonts w:ascii="Calibri" w:hAnsi="Calibri" w:cs="Calibri"/>
          <w:lang w:eastAsia="en-US"/>
        </w:rPr>
        <w:t>.</w:t>
      </w:r>
    </w:p>
    <w:p w14:paraId="41BB954A" w14:textId="77777777" w:rsidR="00127827" w:rsidRDefault="00127827" w:rsidP="00127827">
      <w:pPr>
        <w:ind w:left="1080"/>
        <w:rPr>
          <w:rFonts w:ascii="Calibri" w:hAnsi="Calibri" w:cs="Calibri"/>
          <w:lang w:eastAsia="en-US"/>
        </w:rPr>
      </w:pPr>
    </w:p>
    <w:p w14:paraId="545B0D3A" w14:textId="77777777" w:rsidR="00127827" w:rsidRDefault="00127827" w:rsidP="00127827">
      <w:pPr>
        <w:ind w:left="1080"/>
        <w:rPr>
          <w:rFonts w:ascii="Calibri" w:hAnsi="Calibri" w:cs="Calibri"/>
          <w:lang w:eastAsia="en-US"/>
        </w:rPr>
      </w:pPr>
    </w:p>
    <w:p w14:paraId="2B5B24F7" w14:textId="77777777" w:rsidR="00014D76" w:rsidRDefault="00014D76" w:rsidP="00A1569D">
      <w:pPr>
        <w:tabs>
          <w:tab w:val="center" w:pos="4536"/>
          <w:tab w:val="right" w:pos="7200"/>
        </w:tabs>
        <w:rPr>
          <w:rFonts w:ascii="Calibri" w:hAnsi="Calibri" w:cs="Calibri"/>
        </w:rPr>
      </w:pPr>
    </w:p>
    <w:p w14:paraId="62A5EE6C" w14:textId="77777777" w:rsidR="00014D76" w:rsidRDefault="00014D76" w:rsidP="00A1569D">
      <w:pPr>
        <w:tabs>
          <w:tab w:val="center" w:pos="4536"/>
          <w:tab w:val="right" w:pos="7200"/>
        </w:tabs>
        <w:rPr>
          <w:rFonts w:ascii="Calibri" w:hAnsi="Calibri" w:cs="Calibri"/>
        </w:rPr>
      </w:pPr>
    </w:p>
    <w:p w14:paraId="12B88525" w14:textId="77777777" w:rsidR="00014D76" w:rsidRDefault="00014D76" w:rsidP="00A1569D">
      <w:pPr>
        <w:tabs>
          <w:tab w:val="center" w:pos="4536"/>
          <w:tab w:val="right" w:pos="7200"/>
        </w:tabs>
        <w:rPr>
          <w:rFonts w:ascii="Calibri" w:hAnsi="Calibri" w:cs="Calibri"/>
        </w:rPr>
      </w:pPr>
    </w:p>
    <w:p w14:paraId="4BD8A319" w14:textId="77777777" w:rsidR="00014D76" w:rsidRDefault="00014D76" w:rsidP="00A1569D">
      <w:pPr>
        <w:tabs>
          <w:tab w:val="center" w:pos="4536"/>
          <w:tab w:val="right" w:pos="7200"/>
        </w:tabs>
        <w:rPr>
          <w:rFonts w:ascii="Calibri" w:hAnsi="Calibri" w:cs="Calibri"/>
        </w:rPr>
      </w:pPr>
    </w:p>
    <w:p w14:paraId="50F5DAEF" w14:textId="77777777" w:rsidR="00014D76" w:rsidRDefault="00014D76" w:rsidP="00A1569D">
      <w:pPr>
        <w:tabs>
          <w:tab w:val="center" w:pos="4536"/>
          <w:tab w:val="right" w:pos="7200"/>
        </w:tabs>
        <w:rPr>
          <w:rFonts w:ascii="Calibri" w:hAnsi="Calibri" w:cs="Calibri"/>
        </w:rPr>
      </w:pPr>
    </w:p>
    <w:p w14:paraId="02DCEF66" w14:textId="77777777" w:rsidR="00014D76" w:rsidRDefault="00014D76" w:rsidP="00A1569D">
      <w:pPr>
        <w:tabs>
          <w:tab w:val="center" w:pos="4536"/>
          <w:tab w:val="right" w:pos="7200"/>
        </w:tabs>
        <w:rPr>
          <w:rFonts w:ascii="Calibri" w:hAnsi="Calibri" w:cs="Calibri"/>
        </w:rPr>
      </w:pPr>
    </w:p>
    <w:p w14:paraId="70D8D718" w14:textId="77777777" w:rsidR="00014D76" w:rsidRDefault="00014D76" w:rsidP="00A1569D">
      <w:pPr>
        <w:tabs>
          <w:tab w:val="center" w:pos="4536"/>
          <w:tab w:val="right" w:pos="7200"/>
        </w:tabs>
        <w:rPr>
          <w:rFonts w:ascii="Calibri" w:hAnsi="Calibri" w:cs="Calibri"/>
        </w:rPr>
      </w:pPr>
    </w:p>
    <w:p w14:paraId="49C0B905" w14:textId="77777777" w:rsidR="00014D76" w:rsidRDefault="00014D76" w:rsidP="00A1569D">
      <w:pPr>
        <w:tabs>
          <w:tab w:val="center" w:pos="4536"/>
          <w:tab w:val="right" w:pos="7200"/>
        </w:tabs>
        <w:rPr>
          <w:rFonts w:ascii="Calibri" w:hAnsi="Calibri" w:cs="Calibri"/>
        </w:rPr>
      </w:pPr>
    </w:p>
    <w:p w14:paraId="0186C49F" w14:textId="77777777" w:rsidR="00014D76" w:rsidRDefault="00014D76" w:rsidP="00A1569D">
      <w:pPr>
        <w:tabs>
          <w:tab w:val="center" w:pos="4536"/>
          <w:tab w:val="right" w:pos="7200"/>
        </w:tabs>
        <w:rPr>
          <w:rFonts w:ascii="Calibri" w:hAnsi="Calibri" w:cs="Calibri"/>
        </w:rPr>
      </w:pPr>
    </w:p>
    <w:p w14:paraId="2A31A609" w14:textId="77777777" w:rsidR="00014D76" w:rsidRDefault="00014D76" w:rsidP="00A1569D">
      <w:pPr>
        <w:tabs>
          <w:tab w:val="center" w:pos="4536"/>
          <w:tab w:val="right" w:pos="7200"/>
        </w:tabs>
        <w:rPr>
          <w:rFonts w:ascii="Calibri" w:hAnsi="Calibri" w:cs="Calibri"/>
        </w:rPr>
      </w:pPr>
    </w:p>
    <w:p w14:paraId="4DBB696F" w14:textId="77777777" w:rsidR="00014D76" w:rsidRDefault="00014D76" w:rsidP="00A1569D">
      <w:pPr>
        <w:tabs>
          <w:tab w:val="center" w:pos="4536"/>
          <w:tab w:val="right" w:pos="7200"/>
        </w:tabs>
        <w:rPr>
          <w:rFonts w:ascii="Calibri" w:hAnsi="Calibri" w:cs="Calibri"/>
        </w:rPr>
      </w:pPr>
    </w:p>
    <w:p w14:paraId="29C89537" w14:textId="77777777" w:rsidR="00014D76" w:rsidRDefault="00014D76" w:rsidP="00A1569D">
      <w:pPr>
        <w:tabs>
          <w:tab w:val="center" w:pos="4536"/>
          <w:tab w:val="right" w:pos="7200"/>
        </w:tabs>
        <w:rPr>
          <w:rFonts w:ascii="Calibri" w:hAnsi="Calibri" w:cs="Calibri"/>
        </w:rPr>
      </w:pPr>
    </w:p>
    <w:p w14:paraId="0F111E86" w14:textId="77777777" w:rsidR="00014D76" w:rsidRDefault="00014D76" w:rsidP="00A1569D">
      <w:pPr>
        <w:tabs>
          <w:tab w:val="center" w:pos="4536"/>
          <w:tab w:val="right" w:pos="7200"/>
        </w:tabs>
        <w:rPr>
          <w:rFonts w:ascii="Calibri" w:hAnsi="Calibri" w:cs="Calibri"/>
        </w:rPr>
      </w:pPr>
    </w:p>
    <w:p w14:paraId="65EEFE0D" w14:textId="77777777" w:rsidR="00A1569D" w:rsidRDefault="00A1569D" w:rsidP="00A1569D">
      <w:pPr>
        <w:tabs>
          <w:tab w:val="center" w:pos="4536"/>
          <w:tab w:val="right" w:pos="7200"/>
        </w:tabs>
        <w:rPr>
          <w:rFonts w:ascii="Calibri" w:hAnsi="Calibri" w:cs="Calibri"/>
        </w:rPr>
      </w:pPr>
    </w:p>
    <w:p w14:paraId="1C951AF5" w14:textId="77777777" w:rsidR="00A1569D" w:rsidRDefault="00A1569D" w:rsidP="00A1569D">
      <w:pPr>
        <w:tabs>
          <w:tab w:val="center" w:pos="4536"/>
          <w:tab w:val="right" w:pos="7200"/>
        </w:tabs>
        <w:rPr>
          <w:rFonts w:ascii="Calibri" w:hAnsi="Calibri" w:cs="Calibri"/>
        </w:rPr>
      </w:pPr>
    </w:p>
    <w:tbl>
      <w:tblPr>
        <w:tblW w:w="9498" w:type="dxa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A1569D" w:rsidRPr="00207B92" w14:paraId="7130530D" w14:textId="77777777" w:rsidTr="00613BD8">
        <w:trPr>
          <w:trHeight w:val="538"/>
        </w:trPr>
        <w:tc>
          <w:tcPr>
            <w:tcW w:w="9498" w:type="dxa"/>
            <w:tcBorders>
              <w:top w:val="nil"/>
              <w:bottom w:val="nil"/>
              <w:right w:val="nil"/>
            </w:tcBorders>
            <w:hideMark/>
          </w:tcPr>
          <w:p w14:paraId="4DD7F720" w14:textId="77777777" w:rsidR="00A1569D" w:rsidRPr="00E5334E" w:rsidRDefault="00A1569D" w:rsidP="00613BD8">
            <w:pPr>
              <w:suppressAutoHyphens w:val="0"/>
              <w:jc w:val="both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  <w:r w:rsidRPr="00E5334E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>Napomena: Riječi i pojmovni sklopovi koji imaju rodno značenje korišteni u ovom dokumentu (odnose se jednako na oba roda (muški i ženski) i na oba broja (jedninu i množinu), bez obzira na to jesu li korišteni u muškom ili ženskom rodu, odnosno u jednini ili množini</w:t>
            </w:r>
            <w:r w:rsidRPr="00E5334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.</w:t>
            </w:r>
          </w:p>
        </w:tc>
      </w:tr>
    </w:tbl>
    <w:p w14:paraId="0B8E4CDE" w14:textId="77777777" w:rsidR="00127827" w:rsidRPr="00127827" w:rsidRDefault="00127827" w:rsidP="00127827">
      <w:pPr>
        <w:jc w:val="center"/>
        <w:rPr>
          <w:rFonts w:ascii="Calibri" w:hAnsi="Calibri" w:cs="Calibri"/>
          <w:b/>
          <w:lang w:eastAsia="en-US"/>
        </w:rPr>
      </w:pPr>
    </w:p>
    <w:p w14:paraId="69627456" w14:textId="2D30B955" w:rsidR="00127827" w:rsidRDefault="00127827" w:rsidP="00127827"/>
    <w:sectPr w:rsidR="00127827" w:rsidSect="006529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27"/>
    <w:rsid w:val="0000169A"/>
    <w:rsid w:val="00014D76"/>
    <w:rsid w:val="00052039"/>
    <w:rsid w:val="00054F9E"/>
    <w:rsid w:val="00063E0D"/>
    <w:rsid w:val="00065314"/>
    <w:rsid w:val="000A3C50"/>
    <w:rsid w:val="000A6DF2"/>
    <w:rsid w:val="000F31FC"/>
    <w:rsid w:val="00111EDC"/>
    <w:rsid w:val="00127827"/>
    <w:rsid w:val="00143470"/>
    <w:rsid w:val="001A0F42"/>
    <w:rsid w:val="001B7B7F"/>
    <w:rsid w:val="001E10D3"/>
    <w:rsid w:val="001E1725"/>
    <w:rsid w:val="00202709"/>
    <w:rsid w:val="00223EB8"/>
    <w:rsid w:val="002425A2"/>
    <w:rsid w:val="00246205"/>
    <w:rsid w:val="0028478A"/>
    <w:rsid w:val="002F5F02"/>
    <w:rsid w:val="003363BB"/>
    <w:rsid w:val="003546E2"/>
    <w:rsid w:val="003759CC"/>
    <w:rsid w:val="003910D1"/>
    <w:rsid w:val="004436C8"/>
    <w:rsid w:val="00443E67"/>
    <w:rsid w:val="004860B0"/>
    <w:rsid w:val="004F775E"/>
    <w:rsid w:val="00524883"/>
    <w:rsid w:val="00544958"/>
    <w:rsid w:val="005D35E6"/>
    <w:rsid w:val="0065284A"/>
    <w:rsid w:val="0065290C"/>
    <w:rsid w:val="00656391"/>
    <w:rsid w:val="00661651"/>
    <w:rsid w:val="00673FF4"/>
    <w:rsid w:val="006B459C"/>
    <w:rsid w:val="00784FCE"/>
    <w:rsid w:val="007D7CDC"/>
    <w:rsid w:val="0080013A"/>
    <w:rsid w:val="00842260"/>
    <w:rsid w:val="00845ABC"/>
    <w:rsid w:val="008525B1"/>
    <w:rsid w:val="00852BBE"/>
    <w:rsid w:val="008A2570"/>
    <w:rsid w:val="008F04C6"/>
    <w:rsid w:val="0095260E"/>
    <w:rsid w:val="00955060"/>
    <w:rsid w:val="009574E3"/>
    <w:rsid w:val="009800CB"/>
    <w:rsid w:val="00A1569D"/>
    <w:rsid w:val="00AA6278"/>
    <w:rsid w:val="00BC5CD2"/>
    <w:rsid w:val="00C04089"/>
    <w:rsid w:val="00C20B71"/>
    <w:rsid w:val="00C50260"/>
    <w:rsid w:val="00CB4A84"/>
    <w:rsid w:val="00CC72C7"/>
    <w:rsid w:val="00D005E7"/>
    <w:rsid w:val="00DC2855"/>
    <w:rsid w:val="00DF750F"/>
    <w:rsid w:val="00E63F7B"/>
    <w:rsid w:val="00E70B7A"/>
    <w:rsid w:val="00EC477F"/>
    <w:rsid w:val="00F10FBC"/>
    <w:rsid w:val="00F3332C"/>
    <w:rsid w:val="00F71375"/>
    <w:rsid w:val="00FA7086"/>
    <w:rsid w:val="00FD4D62"/>
    <w:rsid w:val="00FD7570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A87A"/>
  <w15:chartTrackingRefBased/>
  <w15:docId w15:val="{2A668954-3662-4452-B89D-5745645E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2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F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FBC"/>
    <w:rPr>
      <w:rFonts w:ascii="Segoe UI" w:eastAsia="Times New Roman" w:hAnsi="Segoe UI" w:cs="Segoe UI"/>
      <w:kern w:val="1"/>
      <w:sz w:val="18"/>
      <w:szCs w:val="18"/>
      <w:lang w:eastAsia="hr-HR"/>
      <w14:ligatures w14:val="none"/>
    </w:rPr>
  </w:style>
  <w:style w:type="character" w:styleId="Strong">
    <w:name w:val="Strong"/>
    <w:basedOn w:val="DefaultParagraphFont"/>
    <w:uiPriority w:val="22"/>
    <w:qFormat/>
    <w:rsid w:val="005D35E6"/>
    <w:rPr>
      <w:b/>
      <w:bCs/>
    </w:rPr>
  </w:style>
  <w:style w:type="table" w:styleId="TableGrid">
    <w:name w:val="Table Grid"/>
    <w:basedOn w:val="TableNormal"/>
    <w:uiPriority w:val="39"/>
    <w:rsid w:val="00D005E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1301</Words>
  <Characters>7416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Vujic</dc:creator>
  <cp:keywords/>
  <dc:description/>
  <cp:lastModifiedBy>Microsoft account</cp:lastModifiedBy>
  <cp:revision>9</cp:revision>
  <cp:lastPrinted>2025-08-25T09:26:00Z</cp:lastPrinted>
  <dcterms:created xsi:type="dcterms:W3CDTF">2025-08-18T12:58:00Z</dcterms:created>
  <dcterms:modified xsi:type="dcterms:W3CDTF">2025-08-27T10:37:00Z</dcterms:modified>
</cp:coreProperties>
</file>