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7017" w:tblpY="-2"/>
        <w:tblOverlap w:val="never"/>
        <w:tblW w:w="0" w:type="auto"/>
        <w:tblLook w:val="04A0" w:firstRow="1" w:lastRow="0" w:firstColumn="1" w:lastColumn="0" w:noHBand="0" w:noVBand="1"/>
      </w:tblPr>
      <w:tblGrid>
        <w:gridCol w:w="4213"/>
      </w:tblGrid>
      <w:tr w:rsidR="00ED76A2" w14:paraId="3E0815F5" w14:textId="77777777" w:rsidTr="00ED76A2">
        <w:trPr>
          <w:trHeight w:val="1408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14:paraId="2024C78C" w14:textId="77777777" w:rsidR="00ED76A2" w:rsidRDefault="00ED76A2" w:rsidP="00ED76A2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+*xfs*pvs*Akl*cvA*xBj*uCi*aBo*vmC*mhs*cEc*pBk*-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+*yqw*usc*jli*rfy*ugc*yla*icz*psC*ftA*uzj*zew*-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+*eDs*lyd*lyd*lyd*lyd*yrC*its*kzd*dAy*caz*zfE*-</w:t>
            </w:r>
            <w:r>
              <w:rPr>
                <w:rFonts w:ascii="PDF417x" w:hAnsi="PDF417x"/>
                <w:sz w:val="24"/>
                <w:szCs w:val="24"/>
              </w:rPr>
              <w:br/>
              <w:t>+*ftw*gsk*jbo*Eyy*Ari*rlt*Dis*BEE*BDg*raE*onA*-</w:t>
            </w:r>
            <w:r>
              <w:rPr>
                <w:rFonts w:ascii="PDF417x" w:hAnsi="PDF417x"/>
                <w:sz w:val="24"/>
                <w:szCs w:val="24"/>
              </w:rPr>
              <w:br/>
              <w:t>+*ftA*yad*weB*wqD*sEh*nru*wst*ozb*sdm*owC*uws*-</w:t>
            </w:r>
            <w:r>
              <w:rPr>
                <w:rFonts w:ascii="PDF417x" w:hAnsi="PDF417x"/>
                <w:sz w:val="24"/>
                <w:szCs w:val="24"/>
              </w:rPr>
              <w:br/>
              <w:t>+*xjq*oFy*nsn*ilk*bmc*xru*ozl*djA*nxc*jDD*uzq*-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1F06EAC7" w14:textId="77777777" w:rsidR="00ED76A2" w:rsidRDefault="00ED76A2" w:rsidP="00ED76A2">
      <w:pPr>
        <w:pStyle w:val="Header"/>
        <w:tabs>
          <w:tab w:val="clear" w:pos="9072"/>
          <w:tab w:val="right" w:pos="7200"/>
        </w:tabs>
        <w:rPr>
          <w:rFonts w:cstheme="minorHAnsi"/>
        </w:rPr>
      </w:pPr>
      <w:r w:rsidRPr="00ED76A2">
        <w:rPr>
          <w:rFonts w:cstheme="minorHAnsi"/>
        </w:rPr>
        <w:t>PUČKO OTVORENO UČILIŠTE «ANTE BABIĆ» UMAG</w:t>
      </w:r>
    </w:p>
    <w:p w14:paraId="2BF4DFF7" w14:textId="6769A79C" w:rsidR="00ED76A2" w:rsidRPr="00ED76A2" w:rsidRDefault="00ED76A2" w:rsidP="00ED76A2">
      <w:pPr>
        <w:pStyle w:val="Header"/>
        <w:tabs>
          <w:tab w:val="clear" w:pos="9072"/>
          <w:tab w:val="right" w:pos="7200"/>
        </w:tabs>
        <w:rPr>
          <w:rFonts w:cstheme="minorHAnsi"/>
        </w:rPr>
      </w:pPr>
      <w:r w:rsidRPr="00ED76A2">
        <w:rPr>
          <w:rFonts w:cstheme="minorHAnsi"/>
        </w:rPr>
        <w:t>UNIVERSITÀ POPOLARE APERTA</w:t>
      </w:r>
      <w:r>
        <w:rPr>
          <w:rFonts w:cstheme="minorHAnsi"/>
        </w:rPr>
        <w:t xml:space="preserve"> </w:t>
      </w:r>
      <w:r w:rsidRPr="00ED76A2">
        <w:rPr>
          <w:rFonts w:cstheme="minorHAnsi"/>
        </w:rPr>
        <w:t>«ANTE BABIĆ» UMAG</w:t>
      </w:r>
      <w:r>
        <w:rPr>
          <w:rFonts w:cstheme="minorHAnsi"/>
        </w:rPr>
        <w:t>O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4F67016E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400-02/25-01/2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2105-5-9-01-25-8</w:t>
      </w:r>
    </w:p>
    <w:p w14:paraId="4445648A" w14:textId="0EA0F1C0" w:rsidR="00B92D0F" w:rsidRPr="00B92D0F" w:rsidRDefault="003A3085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3A3085">
        <w:rPr>
          <w:rFonts w:ascii="Calibri" w:eastAsia="Times New Roman" w:hAnsi="Calibri" w:cs="Calibri"/>
          <w:noProof w:val="0"/>
          <w:lang w:eastAsia="hr-HR"/>
        </w:rPr>
        <w:t>Umag</w:t>
      </w:r>
      <w:r w:rsidR="00C9578C" w:rsidRPr="003A3085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3A3085">
        <w:rPr>
          <w:rFonts w:ascii="Calibri" w:eastAsia="Times New Roman" w:hAnsi="Calibri" w:cs="Calibri"/>
          <w:noProof w:val="0"/>
          <w:lang w:eastAsia="hr-HR"/>
        </w:rPr>
        <w:t>22.12.2025.</w:t>
      </w:r>
    </w:p>
    <w:p w14:paraId="6288A7D1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  <w:bookmarkStart w:id="1" w:name="_GoBack"/>
      <w:bookmarkEnd w:id="1"/>
    </w:p>
    <w:p w14:paraId="393FEFDB" w14:textId="77777777" w:rsidR="00CC22A2" w:rsidRPr="00B92D0F" w:rsidRDefault="00CC22A2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37DFF01" w14:textId="0D2D9D6D" w:rsidR="00CC22A2" w:rsidRDefault="00CC22A2" w:rsidP="00CC22A2">
      <w:pPr>
        <w:jc w:val="both"/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Temeljem čl. 29. Statuta Pučkog otvorenog učilišta «Ante Babić» Umag, Upravno vijeće je na svojoj 3</w:t>
      </w:r>
      <w:r>
        <w:rPr>
          <w:rFonts w:ascii="Calibri" w:eastAsia="Times New Roman" w:hAnsi="Calibri" w:cs="Calibri"/>
          <w:noProof w:val="0"/>
          <w:lang w:eastAsia="hr-HR"/>
        </w:rPr>
        <w:t>8</w:t>
      </w:r>
      <w:r>
        <w:rPr>
          <w:rFonts w:ascii="Calibri" w:eastAsia="Times New Roman" w:hAnsi="Calibri" w:cs="Calibri"/>
          <w:noProof w:val="0"/>
          <w:lang w:eastAsia="hr-HR"/>
        </w:rPr>
        <w:t xml:space="preserve">. sjednici održanoj dana </w:t>
      </w:r>
      <w:r>
        <w:rPr>
          <w:rFonts w:ascii="Calibri" w:eastAsia="Times New Roman" w:hAnsi="Calibri" w:cs="Calibri"/>
          <w:noProof w:val="0"/>
          <w:lang w:eastAsia="hr-HR"/>
        </w:rPr>
        <w:t>22. prosinca</w:t>
      </w:r>
      <w:r>
        <w:rPr>
          <w:rFonts w:ascii="Calibri" w:eastAsia="Times New Roman" w:hAnsi="Calibri" w:cs="Calibri"/>
          <w:noProof w:val="0"/>
          <w:lang w:eastAsia="hr-HR"/>
        </w:rPr>
        <w:t xml:space="preserve"> 2025. godine donijelo sljedeću</w:t>
      </w:r>
    </w:p>
    <w:p w14:paraId="7C80074A" w14:textId="77777777" w:rsidR="00CC22A2" w:rsidRDefault="00CC22A2" w:rsidP="00CC22A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744251B4" w14:textId="77777777" w:rsidR="0031045C" w:rsidRDefault="0031045C" w:rsidP="00CC22A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56A4A070" w14:textId="77777777" w:rsidR="00CC22A2" w:rsidRDefault="00CC22A2" w:rsidP="00CC22A2">
      <w:pPr>
        <w:jc w:val="center"/>
        <w:rPr>
          <w:rFonts w:ascii="Calibri" w:eastAsia="Times New Roman" w:hAnsi="Calibri" w:cs="Calibri"/>
          <w:b/>
          <w:noProof w:val="0"/>
          <w:sz w:val="28"/>
          <w:szCs w:val="28"/>
          <w:lang w:eastAsia="hr-HR"/>
        </w:rPr>
      </w:pPr>
      <w:r>
        <w:rPr>
          <w:rFonts w:ascii="Calibri" w:eastAsia="Times New Roman" w:hAnsi="Calibri" w:cs="Calibri"/>
          <w:b/>
          <w:noProof w:val="0"/>
          <w:sz w:val="28"/>
          <w:szCs w:val="28"/>
          <w:lang w:eastAsia="hr-HR"/>
        </w:rPr>
        <w:t>ODLUKU</w:t>
      </w:r>
    </w:p>
    <w:p w14:paraId="04ABBA97" w14:textId="77777777" w:rsidR="00CC22A2" w:rsidRDefault="00CC22A2" w:rsidP="00CC22A2">
      <w:pPr>
        <w:jc w:val="center"/>
        <w:rPr>
          <w:rFonts w:ascii="Calibri" w:eastAsia="Times New Roman" w:hAnsi="Calibri" w:cs="Calibri"/>
          <w:noProof w:val="0"/>
          <w:lang w:eastAsia="hr-HR"/>
        </w:rPr>
      </w:pPr>
    </w:p>
    <w:p w14:paraId="4B21D46C" w14:textId="77777777" w:rsidR="00CC22A2" w:rsidRDefault="00CC22A2" w:rsidP="00CC22A2">
      <w:pPr>
        <w:jc w:val="center"/>
        <w:rPr>
          <w:rFonts w:ascii="Calibri" w:eastAsia="Times New Roman" w:hAnsi="Calibri" w:cs="Calibri"/>
          <w:b/>
          <w:noProof w:val="0"/>
          <w:lang w:eastAsia="hr-HR"/>
        </w:rPr>
      </w:pPr>
      <w:r>
        <w:rPr>
          <w:rFonts w:ascii="Calibri" w:eastAsia="Times New Roman" w:hAnsi="Calibri" w:cs="Calibri"/>
          <w:b/>
          <w:noProof w:val="0"/>
          <w:lang w:eastAsia="hr-HR"/>
        </w:rPr>
        <w:t>I.</w:t>
      </w:r>
    </w:p>
    <w:p w14:paraId="79535739" w14:textId="26B232AF" w:rsidR="00364F06" w:rsidRDefault="00CC22A2" w:rsidP="00364F06">
      <w:pPr>
        <w:ind w:firstLine="708"/>
        <w:jc w:val="both"/>
      </w:pPr>
      <w:r>
        <w:rPr>
          <w:rFonts w:ascii="Calibri" w:eastAsia="Times New Roman" w:hAnsi="Calibri" w:cs="Calibri"/>
          <w:noProof w:val="0"/>
          <w:lang w:eastAsia="hr-HR"/>
        </w:rPr>
        <w:t xml:space="preserve">Prihvaća se </w:t>
      </w:r>
      <w:r>
        <w:rPr>
          <w:rFonts w:ascii="Calibri" w:eastAsia="Times New Roman" w:hAnsi="Calibri" w:cs="Calibri"/>
          <w:noProof w:val="0"/>
          <w:lang w:eastAsia="hr-HR"/>
        </w:rPr>
        <w:t>Financijski plan</w:t>
      </w:r>
      <w:r>
        <w:rPr>
          <w:rFonts w:ascii="Calibri" w:eastAsia="Times New Roman" w:hAnsi="Calibri" w:cs="Calibri"/>
          <w:noProof w:val="0"/>
          <w:lang w:eastAsia="hr-HR"/>
        </w:rPr>
        <w:t xml:space="preserve"> Pučkog otvorenog učilišta «Ante Babić» Umag za 202</w:t>
      </w:r>
      <w:r>
        <w:rPr>
          <w:rFonts w:ascii="Calibri" w:eastAsia="Times New Roman" w:hAnsi="Calibri" w:cs="Calibri"/>
          <w:noProof w:val="0"/>
          <w:lang w:eastAsia="hr-HR"/>
        </w:rPr>
        <w:t>6</w:t>
      </w:r>
      <w:r>
        <w:rPr>
          <w:rFonts w:ascii="Calibri" w:eastAsia="Times New Roman" w:hAnsi="Calibri" w:cs="Calibri"/>
          <w:noProof w:val="0"/>
          <w:lang w:eastAsia="hr-HR"/>
        </w:rPr>
        <w:t xml:space="preserve">. godinu </w:t>
      </w:r>
      <w:r>
        <w:rPr>
          <w:rFonts w:cstheme="minorHAnsi"/>
        </w:rPr>
        <w:t xml:space="preserve">u ukupnom iznosu od </w:t>
      </w:r>
      <w:r w:rsidR="00364F06">
        <w:rPr>
          <w:rFonts w:cstheme="minorHAnsi"/>
        </w:rPr>
        <w:t>277.080,00 eura</w:t>
      </w:r>
      <w:r>
        <w:rPr>
          <w:rFonts w:cstheme="minorHAnsi"/>
        </w:rPr>
        <w:t xml:space="preserve"> </w:t>
      </w:r>
      <w:r w:rsidR="00364F06">
        <w:rPr>
          <w:rFonts w:ascii="Calibri" w:eastAsia="Times New Roman" w:hAnsi="Calibri" w:cs="Calibri"/>
          <w:noProof w:val="0"/>
          <w:lang w:eastAsia="hr-HR"/>
        </w:rPr>
        <w:t>te</w:t>
      </w:r>
      <w:r w:rsidR="00364F06" w:rsidRPr="00A80B45">
        <w:rPr>
          <w:rFonts w:ascii="Calibri" w:eastAsia="Times New Roman" w:hAnsi="Calibri" w:cs="Calibri"/>
          <w:noProof w:val="0"/>
          <w:lang w:eastAsia="hr-HR"/>
        </w:rPr>
        <w:t xml:space="preserve"> projekcij</w:t>
      </w:r>
      <w:r w:rsidR="00364F06">
        <w:rPr>
          <w:rFonts w:ascii="Calibri" w:eastAsia="Times New Roman" w:hAnsi="Calibri" w:cs="Calibri"/>
          <w:noProof w:val="0"/>
          <w:lang w:eastAsia="hr-HR"/>
        </w:rPr>
        <w:t>e</w:t>
      </w:r>
      <w:r w:rsidR="00364F06" w:rsidRPr="00A80B45">
        <w:rPr>
          <w:rFonts w:ascii="Calibri" w:eastAsia="Times New Roman" w:hAnsi="Calibri" w:cs="Calibri"/>
          <w:noProof w:val="0"/>
          <w:lang w:eastAsia="hr-HR"/>
        </w:rPr>
        <w:t xml:space="preserve"> plana za 202</w:t>
      </w:r>
      <w:r w:rsidR="00364F06">
        <w:rPr>
          <w:rFonts w:ascii="Calibri" w:eastAsia="Times New Roman" w:hAnsi="Calibri" w:cs="Calibri"/>
          <w:noProof w:val="0"/>
          <w:lang w:eastAsia="hr-HR"/>
        </w:rPr>
        <w:t>7</w:t>
      </w:r>
      <w:r w:rsidR="00364F06" w:rsidRPr="00A80B45">
        <w:rPr>
          <w:rFonts w:ascii="Calibri" w:eastAsia="Times New Roman" w:hAnsi="Calibri" w:cs="Calibri"/>
          <w:noProof w:val="0"/>
          <w:lang w:eastAsia="hr-HR"/>
        </w:rPr>
        <w:t>. i 202</w:t>
      </w:r>
      <w:r w:rsidR="00364F06">
        <w:rPr>
          <w:rFonts w:ascii="Calibri" w:eastAsia="Times New Roman" w:hAnsi="Calibri" w:cs="Calibri"/>
          <w:noProof w:val="0"/>
          <w:lang w:eastAsia="hr-HR"/>
        </w:rPr>
        <w:t>8</w:t>
      </w:r>
      <w:r w:rsidR="00364F06" w:rsidRPr="00A80B45">
        <w:rPr>
          <w:rFonts w:ascii="Calibri" w:eastAsia="Times New Roman" w:hAnsi="Calibri" w:cs="Calibri"/>
          <w:noProof w:val="0"/>
          <w:lang w:eastAsia="hr-HR"/>
        </w:rPr>
        <w:t>. godinu</w:t>
      </w:r>
      <w:r w:rsidR="00364F06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364F06">
        <w:t>a isti su sastavni dio ove Odluke.</w:t>
      </w:r>
    </w:p>
    <w:p w14:paraId="1D4F3014" w14:textId="77777777" w:rsidR="00364F06" w:rsidRPr="00A80B45" w:rsidRDefault="00364F06" w:rsidP="00364F06">
      <w:pPr>
        <w:ind w:firstLine="708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099942F4" w14:textId="77777777" w:rsidR="00CC22A2" w:rsidRDefault="00CC22A2" w:rsidP="00CC22A2">
      <w:pPr>
        <w:jc w:val="center"/>
        <w:rPr>
          <w:rFonts w:ascii="Calibri" w:eastAsia="Times New Roman" w:hAnsi="Calibri" w:cs="Calibri"/>
          <w:b/>
          <w:noProof w:val="0"/>
          <w:lang w:eastAsia="hr-HR"/>
        </w:rPr>
      </w:pPr>
      <w:r>
        <w:rPr>
          <w:rFonts w:ascii="Calibri" w:eastAsia="Times New Roman" w:hAnsi="Calibri" w:cs="Calibri"/>
          <w:b/>
          <w:noProof w:val="0"/>
          <w:lang w:eastAsia="hr-HR"/>
        </w:rPr>
        <w:t>II.</w:t>
      </w:r>
    </w:p>
    <w:p w14:paraId="57AA3BA5" w14:textId="77777777" w:rsidR="00CC22A2" w:rsidRDefault="00CC22A2" w:rsidP="00CC22A2">
      <w:pPr>
        <w:ind w:firstLine="708"/>
        <w:jc w:val="both"/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 xml:space="preserve">Odluka stupa na snagu danom donošenja. </w:t>
      </w:r>
    </w:p>
    <w:p w14:paraId="11A9D20A" w14:textId="77777777" w:rsidR="00CC22A2" w:rsidRDefault="00CC22A2" w:rsidP="00CC22A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3AEB8B7F" w14:textId="77777777" w:rsidR="00CC22A2" w:rsidRDefault="00CC22A2" w:rsidP="00CC22A2">
      <w:pPr>
        <w:rPr>
          <w:rFonts w:ascii="Calibri" w:eastAsia="Times New Roman" w:hAnsi="Calibri" w:cs="Calibri"/>
          <w:noProof w:val="0"/>
          <w:lang w:eastAsia="hr-HR"/>
        </w:rPr>
      </w:pPr>
    </w:p>
    <w:p w14:paraId="79535403" w14:textId="77777777" w:rsidR="00CC22A2" w:rsidRDefault="00CC22A2" w:rsidP="00CC22A2">
      <w:pPr>
        <w:jc w:val="right"/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  <w:t xml:space="preserve">Predsjednica Upravnog vijeća </w:t>
      </w:r>
    </w:p>
    <w:p w14:paraId="0CCADEDE" w14:textId="77777777" w:rsidR="00CC22A2" w:rsidRDefault="00CC22A2" w:rsidP="00CC22A2">
      <w:pPr>
        <w:jc w:val="right"/>
        <w:rPr>
          <w:rFonts w:ascii="Calibri" w:eastAsia="Times New Roman" w:hAnsi="Calibri" w:cs="Calibri"/>
          <w:noProof w:val="0"/>
          <w:lang w:eastAsia="hr-HR"/>
        </w:rPr>
      </w:pPr>
    </w:p>
    <w:p w14:paraId="5DD4B427" w14:textId="77777777" w:rsidR="00CC22A2" w:rsidRDefault="00CC22A2" w:rsidP="00CC22A2">
      <w:pPr>
        <w:jc w:val="right"/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</w:p>
    <w:p w14:paraId="44101D46" w14:textId="77777777" w:rsidR="00CC22A2" w:rsidRDefault="00CC22A2" w:rsidP="00CC22A2">
      <w:pPr>
        <w:jc w:val="right"/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</w:r>
      <w:r>
        <w:rPr>
          <w:rFonts w:ascii="Calibri" w:eastAsia="Times New Roman" w:hAnsi="Calibri" w:cs="Calibri"/>
          <w:noProof w:val="0"/>
          <w:lang w:eastAsia="hr-HR"/>
        </w:rPr>
        <w:tab/>
        <w:t>Eva Vrtovec, dipl. oec.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cx="http://schemas.microsoft.com/office/drawing/2014/chartex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A6D81" w14:textId="77777777" w:rsidR="00F20CA5" w:rsidRDefault="00F20CA5" w:rsidP="004D0207">
      <w:r>
        <w:separator/>
      </w:r>
    </w:p>
  </w:endnote>
  <w:endnote w:type="continuationSeparator" w:id="0">
    <w:p w14:paraId="09F2FF32" w14:textId="77777777" w:rsidR="00F20CA5" w:rsidRDefault="00F20CA5" w:rsidP="004D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1B6D7" w14:textId="77777777" w:rsidR="00F20CA5" w:rsidRDefault="00F20CA5" w:rsidP="004D0207">
      <w:r>
        <w:separator/>
      </w:r>
    </w:p>
  </w:footnote>
  <w:footnote w:type="continuationSeparator" w:id="0">
    <w:p w14:paraId="1AB285D1" w14:textId="77777777" w:rsidR="00F20CA5" w:rsidRDefault="00F20CA5" w:rsidP="004D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31667" w14:textId="13F55385" w:rsidR="004D0207" w:rsidRPr="004D0207" w:rsidRDefault="00ED76A2" w:rsidP="004D0207">
    <w:pPr>
      <w:pStyle w:val="Header"/>
    </w:pPr>
    <w:r>
      <w:rPr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BBDE44" wp14:editId="742B79F7">
              <wp:simplePos x="0" y="0"/>
              <wp:positionH relativeFrom="column">
                <wp:posOffset>2742565</wp:posOffset>
              </wp:positionH>
              <wp:positionV relativeFrom="paragraph">
                <wp:posOffset>76835</wp:posOffset>
              </wp:positionV>
              <wp:extent cx="3020695" cy="140462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06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7C0BA" w14:textId="3BCDE0F8" w:rsidR="00ED76A2" w:rsidRDefault="00ED76A2" w:rsidP="00ED76A2">
                          <w:pPr>
                            <w:jc w:val="right"/>
                          </w:pPr>
                          <w:r>
                            <w:t>Trgovačka ulica 6, 52470 Umag</w:t>
                          </w:r>
                        </w:p>
                        <w:p w14:paraId="33C8AA08" w14:textId="583BC242" w:rsidR="00ED76A2" w:rsidRPr="00ED76A2" w:rsidRDefault="00ED76A2" w:rsidP="00ED76A2">
                          <w:pPr>
                            <w:pStyle w:val="Header"/>
                            <w:jc w:val="right"/>
                          </w:pPr>
                          <w:r>
                            <w:rPr>
                              <w:rFonts w:ascii="Cambria" w:hAnsi="Cambria" w:cs="Calibri"/>
                            </w:rPr>
                            <w:tab/>
                          </w:r>
                          <w:r w:rsidRPr="00783F4A">
                            <w:rPr>
                              <w:rFonts w:cstheme="minorHAnsi"/>
                            </w:rPr>
                            <w:t>e-mail:</w:t>
                          </w:r>
                          <w:r>
                            <w:rPr>
                              <w:rFonts w:ascii="Cambria" w:hAnsi="Cambria" w:cs="Calibri"/>
                            </w:rPr>
                            <w:t xml:space="preserve"> </w:t>
                          </w:r>
                          <w:hyperlink r:id="rId1" w:history="1">
                            <w:r w:rsidRPr="00ED76A2">
                              <w:t>info@uciliste-umag.hr</w:t>
                            </w:r>
                          </w:hyperlink>
                        </w:p>
                        <w:p w14:paraId="732E049B" w14:textId="57A28956" w:rsidR="00ED76A2" w:rsidRDefault="00ED76A2" w:rsidP="00ED76A2">
                          <w:pPr>
                            <w:pStyle w:val="Header"/>
                            <w:jc w:val="right"/>
                          </w:pPr>
                          <w:r w:rsidRPr="00ED76A2">
                            <w:t xml:space="preserve">tel: </w:t>
                          </w:r>
                          <w:r>
                            <w:t xml:space="preserve">+385 (0)52 </w:t>
                          </w:r>
                          <w:r w:rsidRPr="00ED76A2">
                            <w:t>741 116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BBDE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5.95pt;margin-top:6.05pt;width:237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IoIQIAAB4EAAAOAAAAZHJzL2Uyb0RvYy54bWysU9tuGyEQfa/Uf0C813up7cQrr6PUqatK&#10;6UVK+gEsy3pRgaGAvZt+fQfWcaz0rSoPCJjhcObMYX0zakWOwnkJpqbFLKdEGA6tNPua/njcvbum&#10;xAdmWqbAiJo+CU9vNm/frAdbiRJ6UK1wBEGMrwZb0z4EW2WZ573QzM/ACoPBDpxmAbdun7WODYiu&#10;VVbm+TIbwLXWARfe4+ndFKSbhN91godvXedFIKqmyC2k2aW5iXO2WbNq75jtJT/RYP/AQjNp8NEz&#10;1B0LjByc/AtKS+7AQxdmHHQGXSe5SDVgNUX+qpqHnlmRakFxvD3L5P8fLP96/O6IbGtaFleUGKax&#10;SY9iDOQDjKSM+gzWV5j2YDExjHiMfU61ensP/KcnBrY9M3tx6xwMvWAt8ivizezi6oTjI0gzfIEW&#10;n2GHAAlo7JyO4qEcBNGxT0/n3kQqHA/f52W+XC0o4Rgr5vl8WabuZax6vm6dD58EaBIXNXXY/ATP&#10;jvc+RDqsek6Jr3lQst1JpdLG7ZutcuTI0Ci7NFIFr9KUIUNNV4tykZANxPvJQ1oGNLKSuqbXeRyT&#10;taIcH02bUgKTalojE2VO+kRJJnHC2IyYGEVroH1CpRxMhsUPhose3G9KBjRrTf2vA3OCEvXZoNqr&#10;Yj6P7k6b+eIKpSHuMtJcRpjhCFXTQMm03Ib0I5IO9ha7spNJrxcmJ65owiTj6cNEl1/uU9bLt978&#10;AQAA//8DAFBLAwQUAAYACAAAACEAdhUahd8AAAAKAQAADwAAAGRycy9kb3ducmV2LnhtbEyPy07D&#10;MBBF90j8gzVI7KjzgEJDnKqiYsMCiYLULt3YiSPscWS7afh7hhVdju7RvWfq9ewsm3SIg0cB+SID&#10;prH1asBewNfn690TsJgkKmk9agE/OsK6ub6qZaX8GT/0tEs9oxKMlRRgUhorzmNrtJNx4UeNlHU+&#10;OJnoDD1XQZ6p3FleZNmSOzkgLRg56hej2+/dyQnYOzOobXg/dMpO27du8zDOYRTi9mbePANLek7/&#10;MPzpkzo05HT0J1SRWQH3Zb4ilIIiB0bAKntcAjsKKMqyBN7U/PKF5hcAAP//AwBQSwECLQAUAAYA&#10;CAAAACEAtoM4kv4AAADhAQAAEwAAAAAAAAAAAAAAAAAAAAAAW0NvbnRlbnRfVHlwZXNdLnhtbFBL&#10;AQItABQABgAIAAAAIQA4/SH/1gAAAJQBAAALAAAAAAAAAAAAAAAAAC8BAABfcmVscy8ucmVsc1BL&#10;AQItABQABgAIAAAAIQDOaIIoIQIAAB4EAAAOAAAAAAAAAAAAAAAAAC4CAABkcnMvZTJvRG9jLnht&#10;bFBLAQItABQABgAIAAAAIQB2FRqF3wAAAAoBAAAPAAAAAAAAAAAAAAAAAHsEAABkcnMvZG93bnJl&#10;di54bWxQSwUGAAAAAAQABADzAAAAhwUAAAAA&#10;" stroked="f">
              <v:textbox style="mso-fit-shape-to-text:t">
                <w:txbxContent>
                  <w:p w14:paraId="63B7C0BA" w14:textId="3BCDE0F8" w:rsidR="00ED76A2" w:rsidRDefault="00ED76A2" w:rsidP="00ED76A2">
                    <w:pPr>
                      <w:jc w:val="right"/>
                    </w:pPr>
                    <w:r>
                      <w:t>Trgovačka ulica 6, 52470 Umag</w:t>
                    </w:r>
                  </w:p>
                  <w:p w14:paraId="33C8AA08" w14:textId="583BC242" w:rsidR="00ED76A2" w:rsidRPr="00ED76A2" w:rsidRDefault="00ED76A2" w:rsidP="00ED76A2">
                    <w:pPr>
                      <w:pStyle w:val="Header"/>
                      <w:jc w:val="right"/>
                    </w:pPr>
                    <w:r>
                      <w:rPr>
                        <w:rFonts w:ascii="Cambria" w:hAnsi="Cambria" w:cs="Calibri"/>
                      </w:rPr>
                      <w:tab/>
                    </w:r>
                    <w:r w:rsidRPr="00783F4A">
                      <w:rPr>
                        <w:rFonts w:cstheme="minorHAnsi"/>
                      </w:rPr>
                      <w:t>e-mail:</w:t>
                    </w:r>
                    <w:r>
                      <w:rPr>
                        <w:rFonts w:ascii="Cambria" w:hAnsi="Cambria" w:cs="Calibri"/>
                      </w:rPr>
                      <w:t xml:space="preserve"> </w:t>
                    </w:r>
                    <w:hyperlink r:id="rId2" w:history="1">
                      <w:r w:rsidRPr="00ED76A2">
                        <w:t>info@uciliste-umag.hr</w:t>
                      </w:r>
                    </w:hyperlink>
                  </w:p>
                  <w:p w14:paraId="732E049B" w14:textId="57A28956" w:rsidR="00ED76A2" w:rsidRDefault="00ED76A2" w:rsidP="00ED76A2">
                    <w:pPr>
                      <w:pStyle w:val="Header"/>
                      <w:jc w:val="right"/>
                    </w:pPr>
                    <w:r w:rsidRPr="00ED76A2">
                      <w:t xml:space="preserve">tel: </w:t>
                    </w:r>
                    <w:r>
                      <w:t xml:space="preserve">+385 (0)52 </w:t>
                    </w:r>
                    <w:r w:rsidRPr="00ED76A2">
                      <w:t>741 116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D0207">
      <w:rPr>
        <w:lang w:eastAsia="hr-HR"/>
      </w:rPr>
      <w:drawing>
        <wp:inline distT="0" distB="0" distL="0" distR="0" wp14:anchorId="5F236ECC" wp14:editId="1B639B31">
          <wp:extent cx="1002030" cy="838073"/>
          <wp:effectExtent l="0" t="0" r="762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U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86" cy="854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 w:rsidR="00F20CA5">
      <w:pict w14:anchorId="1748AED8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83A10"/>
    <w:rsid w:val="00275B0C"/>
    <w:rsid w:val="0031045C"/>
    <w:rsid w:val="00347D72"/>
    <w:rsid w:val="00364F06"/>
    <w:rsid w:val="003838DA"/>
    <w:rsid w:val="003A3085"/>
    <w:rsid w:val="003F65C1"/>
    <w:rsid w:val="004D0207"/>
    <w:rsid w:val="00511E8C"/>
    <w:rsid w:val="00511F97"/>
    <w:rsid w:val="00693AB1"/>
    <w:rsid w:val="006E5E3C"/>
    <w:rsid w:val="00783F4A"/>
    <w:rsid w:val="008A562A"/>
    <w:rsid w:val="008C5FE5"/>
    <w:rsid w:val="009B7A12"/>
    <w:rsid w:val="00A836D0"/>
    <w:rsid w:val="00AC35DA"/>
    <w:rsid w:val="00B92D0F"/>
    <w:rsid w:val="00C9578C"/>
    <w:rsid w:val="00CC22A2"/>
    <w:rsid w:val="00D707B3"/>
    <w:rsid w:val="00E55405"/>
    <w:rsid w:val="00ED76A2"/>
    <w:rsid w:val="00F20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D02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D020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D02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0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uciliste-umag.hr" TargetMode="External"/><Relationship Id="rId1" Type="http://schemas.openxmlformats.org/officeDocument/2006/relationships/hyperlink" Target="mailto:info@uciliste-uma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E41392B-C644-4BDB-8B9C-6EE6664794B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Microsoft account</cp:lastModifiedBy>
  <cp:revision>3</cp:revision>
  <cp:lastPrinted>2014-11-26T14:09:00Z</cp:lastPrinted>
  <dcterms:created xsi:type="dcterms:W3CDTF">2025-12-17T18:40:00Z</dcterms:created>
  <dcterms:modified xsi:type="dcterms:W3CDTF">2025-12-17T18:40:00Z</dcterms:modified>
</cp:coreProperties>
</file>